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8B2E" w14:textId="77777777" w:rsidR="00175BBA" w:rsidRPr="00371205" w:rsidRDefault="00132733" w:rsidP="00132733">
      <w:pPr>
        <w:jc w:val="center"/>
        <w:rPr>
          <w:rFonts w:ascii="Arial" w:hAnsi="Arial" w:cs="Arial"/>
          <w:b/>
          <w:sz w:val="32"/>
          <w:szCs w:val="32"/>
        </w:rPr>
      </w:pPr>
      <w:bookmarkStart w:id="0" w:name="_GoBack"/>
      <w:bookmarkEnd w:id="0"/>
      <w:r w:rsidRPr="00371205">
        <w:rPr>
          <w:rFonts w:ascii="Arial" w:hAnsi="Arial" w:cs="Arial"/>
          <w:b/>
          <w:sz w:val="32"/>
          <w:szCs w:val="32"/>
        </w:rPr>
        <w:t>Effective Lead-Ins: How to get Your Audience’s Attention</w:t>
      </w:r>
    </w:p>
    <w:p w14:paraId="23CC15CF" w14:textId="0E224D4A" w:rsidR="00132733" w:rsidRPr="008B51E8" w:rsidRDefault="00132733" w:rsidP="00F97FAC">
      <w:pPr>
        <w:spacing w:line="240" w:lineRule="auto"/>
        <w:contextualSpacing/>
        <w:rPr>
          <w:rFonts w:ascii="Arial" w:hAnsi="Arial" w:cs="Arial"/>
          <w:sz w:val="24"/>
          <w:szCs w:val="24"/>
        </w:rPr>
      </w:pPr>
      <w:r w:rsidRPr="49429A7C">
        <w:rPr>
          <w:rFonts w:ascii="Arial" w:hAnsi="Arial" w:cs="Arial"/>
          <w:sz w:val="24"/>
          <w:szCs w:val="24"/>
        </w:rPr>
        <w:t>The lead in of your paper’s introduction catches the reader’s attention</w:t>
      </w:r>
      <w:r w:rsidR="5B5649A2" w:rsidRPr="49429A7C">
        <w:rPr>
          <w:rFonts w:ascii="Arial" w:hAnsi="Arial" w:cs="Arial"/>
          <w:sz w:val="24"/>
          <w:szCs w:val="24"/>
        </w:rPr>
        <w:t>,</w:t>
      </w:r>
      <w:r w:rsidRPr="49429A7C">
        <w:rPr>
          <w:rFonts w:ascii="Arial" w:hAnsi="Arial" w:cs="Arial"/>
          <w:sz w:val="24"/>
          <w:szCs w:val="24"/>
        </w:rPr>
        <w:t xml:space="preserve"> introduces the subject matter and tone of your essay</w:t>
      </w:r>
      <w:r w:rsidR="46918CA3" w:rsidRPr="49429A7C">
        <w:rPr>
          <w:rFonts w:ascii="Arial" w:hAnsi="Arial" w:cs="Arial"/>
          <w:sz w:val="24"/>
          <w:szCs w:val="24"/>
        </w:rPr>
        <w:t>,</w:t>
      </w:r>
      <w:r w:rsidRPr="49429A7C">
        <w:rPr>
          <w:rFonts w:ascii="Arial" w:hAnsi="Arial" w:cs="Arial"/>
          <w:sz w:val="24"/>
          <w:szCs w:val="24"/>
        </w:rPr>
        <w:t xml:space="preserve"> and sets up or leads into the presentation of your thesis and essays. Here are </w:t>
      </w:r>
      <w:r w:rsidR="00371205" w:rsidRPr="49429A7C">
        <w:rPr>
          <w:rFonts w:ascii="Arial" w:hAnsi="Arial" w:cs="Arial"/>
          <w:sz w:val="24"/>
          <w:szCs w:val="24"/>
        </w:rPr>
        <w:t>eleven</w:t>
      </w:r>
      <w:r w:rsidRPr="49429A7C">
        <w:rPr>
          <w:rFonts w:ascii="Arial" w:hAnsi="Arial" w:cs="Arial"/>
          <w:sz w:val="24"/>
          <w:szCs w:val="24"/>
        </w:rPr>
        <w:t xml:space="preserve"> examples</w:t>
      </w:r>
      <w:r w:rsidR="00371205" w:rsidRPr="49429A7C">
        <w:rPr>
          <w:rFonts w:ascii="Arial" w:hAnsi="Arial" w:cs="Arial"/>
          <w:sz w:val="24"/>
          <w:szCs w:val="24"/>
        </w:rPr>
        <w:t xml:space="preserve"> with explanations</w:t>
      </w:r>
      <w:r w:rsidRPr="49429A7C">
        <w:rPr>
          <w:rFonts w:ascii="Arial" w:hAnsi="Arial" w:cs="Arial"/>
          <w:sz w:val="24"/>
          <w:szCs w:val="24"/>
        </w:rPr>
        <w:t xml:space="preserve"> that show you how you can introduce your topic to your audience.</w:t>
      </w:r>
    </w:p>
    <w:p w14:paraId="3FB3C660" w14:textId="55968DCF" w:rsidR="49429A7C" w:rsidRDefault="49429A7C" w:rsidP="49429A7C">
      <w:pPr>
        <w:spacing w:line="240" w:lineRule="auto"/>
        <w:rPr>
          <w:rFonts w:ascii="Arial" w:hAnsi="Arial" w:cs="Arial"/>
          <w:sz w:val="24"/>
          <w:szCs w:val="24"/>
        </w:rPr>
      </w:pPr>
    </w:p>
    <w:p w14:paraId="2CB69006" w14:textId="77777777" w:rsidR="00132733" w:rsidRPr="00A903FC" w:rsidRDefault="00132733" w:rsidP="760F0CF2">
      <w:pPr>
        <w:pStyle w:val="ListParagraph"/>
        <w:numPr>
          <w:ilvl w:val="0"/>
          <w:numId w:val="2"/>
        </w:numPr>
        <w:rPr>
          <w:rFonts w:ascii="Arial" w:hAnsi="Arial" w:cs="Arial"/>
          <w:b/>
          <w:bCs/>
          <w:color w:val="2F5496" w:themeColor="accent1" w:themeShade="BF"/>
          <w:sz w:val="28"/>
          <w:szCs w:val="28"/>
        </w:rPr>
      </w:pPr>
      <w:r w:rsidRPr="760F0CF2">
        <w:rPr>
          <w:rFonts w:ascii="Arial" w:hAnsi="Arial" w:cs="Arial"/>
          <w:b/>
          <w:bCs/>
          <w:color w:val="2F5496" w:themeColor="accent1" w:themeShade="BF"/>
          <w:sz w:val="28"/>
          <w:szCs w:val="28"/>
        </w:rPr>
        <w:t>A paradoxical statement</w:t>
      </w:r>
    </w:p>
    <w:p w14:paraId="6A479F5F" w14:textId="77777777" w:rsidR="00F74B18" w:rsidRPr="008B51E8" w:rsidRDefault="007E6BB8" w:rsidP="00132733">
      <w:pPr>
        <w:rPr>
          <w:rFonts w:ascii="Arial" w:hAnsi="Arial" w:cs="Arial"/>
          <w:color w:val="333333"/>
          <w:sz w:val="24"/>
          <w:szCs w:val="24"/>
          <w:shd w:val="clear" w:color="auto" w:fill="FFFFFF"/>
        </w:rPr>
      </w:pPr>
      <w:r w:rsidRPr="00371205">
        <w:rPr>
          <w:rFonts w:ascii="Arial" w:hAnsi="Arial" w:cs="Arial"/>
          <w:b/>
          <w:color w:val="333333"/>
          <w:sz w:val="24"/>
          <w:szCs w:val="24"/>
          <w:shd w:val="clear" w:color="auto" w:fill="FFFFFF"/>
        </w:rPr>
        <w:t>What it means:</w:t>
      </w:r>
      <w:r w:rsidR="00F712B2" w:rsidRPr="008B51E8">
        <w:rPr>
          <w:rFonts w:ascii="Arial" w:hAnsi="Arial" w:cs="Arial"/>
          <w:color w:val="333333"/>
          <w:sz w:val="24"/>
          <w:szCs w:val="24"/>
          <w:shd w:val="clear" w:color="auto" w:fill="FFFFFF"/>
        </w:rPr>
        <w:t xml:space="preserve"> </w:t>
      </w:r>
      <w:r w:rsidR="00F74B18" w:rsidRPr="008B51E8">
        <w:rPr>
          <w:rFonts w:ascii="Arial" w:hAnsi="Arial" w:cs="Arial"/>
          <w:color w:val="333333"/>
          <w:sz w:val="24"/>
          <w:szCs w:val="24"/>
          <w:shd w:val="clear" w:color="auto" w:fill="FFFFFF"/>
        </w:rPr>
        <w:t xml:space="preserve">A paradox is a statement that appears at first to be contradictory, but upon reflection makes sense. This literary device is commonly used to engage </w:t>
      </w:r>
      <w:r w:rsidR="0098074B">
        <w:rPr>
          <w:rFonts w:ascii="Arial" w:hAnsi="Arial" w:cs="Arial"/>
          <w:color w:val="333333"/>
          <w:sz w:val="24"/>
          <w:szCs w:val="24"/>
          <w:shd w:val="clear" w:color="auto" w:fill="FFFFFF"/>
        </w:rPr>
        <w:t xml:space="preserve">readers </w:t>
      </w:r>
      <w:r w:rsidR="00F74B18" w:rsidRPr="008B51E8">
        <w:rPr>
          <w:rFonts w:ascii="Arial" w:hAnsi="Arial" w:cs="Arial"/>
          <w:color w:val="333333"/>
          <w:sz w:val="24"/>
          <w:szCs w:val="24"/>
          <w:shd w:val="clear" w:color="auto" w:fill="FFFFFF"/>
        </w:rPr>
        <w:t>to discover an underlying logic</w:t>
      </w:r>
      <w:r w:rsidR="00990CF4">
        <w:rPr>
          <w:rFonts w:ascii="Arial" w:hAnsi="Arial" w:cs="Arial"/>
          <w:color w:val="333333"/>
          <w:sz w:val="24"/>
          <w:szCs w:val="24"/>
          <w:shd w:val="clear" w:color="auto" w:fill="FFFFFF"/>
        </w:rPr>
        <w:t xml:space="preserve"> that </w:t>
      </w:r>
      <w:r w:rsidR="00F74B18" w:rsidRPr="008B51E8">
        <w:rPr>
          <w:rFonts w:ascii="Arial" w:hAnsi="Arial" w:cs="Arial"/>
          <w:color w:val="333333"/>
          <w:sz w:val="24"/>
          <w:szCs w:val="24"/>
          <w:shd w:val="clear" w:color="auto" w:fill="FFFFFF"/>
        </w:rPr>
        <w:t>allows</w:t>
      </w:r>
      <w:r w:rsidR="00990CF4">
        <w:rPr>
          <w:rFonts w:ascii="Arial" w:hAnsi="Arial" w:cs="Arial"/>
          <w:color w:val="333333"/>
          <w:sz w:val="24"/>
          <w:szCs w:val="24"/>
          <w:shd w:val="clear" w:color="auto" w:fill="FFFFFF"/>
        </w:rPr>
        <w:t xml:space="preserve"> the</w:t>
      </w:r>
      <w:r w:rsidR="0098074B">
        <w:rPr>
          <w:rFonts w:ascii="Arial" w:hAnsi="Arial" w:cs="Arial"/>
          <w:color w:val="333333"/>
          <w:sz w:val="24"/>
          <w:szCs w:val="24"/>
          <w:shd w:val="clear" w:color="auto" w:fill="FFFFFF"/>
        </w:rPr>
        <w:t>m</w:t>
      </w:r>
      <w:r w:rsidR="00F74B18" w:rsidRPr="008B51E8">
        <w:rPr>
          <w:rFonts w:ascii="Arial" w:hAnsi="Arial" w:cs="Arial"/>
          <w:color w:val="333333"/>
          <w:sz w:val="24"/>
          <w:szCs w:val="24"/>
          <w:shd w:val="clear" w:color="auto" w:fill="FFFFFF"/>
        </w:rPr>
        <w:t xml:space="preserve"> to understand concepts in a different and non-traditional way.</w:t>
      </w:r>
    </w:p>
    <w:p w14:paraId="3FFE26D3" w14:textId="77777777" w:rsidR="001171C9" w:rsidRPr="008B51E8" w:rsidRDefault="00F712B2" w:rsidP="009B40B1">
      <w:pPr>
        <w:pStyle w:val="NormalWeb"/>
        <w:spacing w:before="0" w:beforeAutospacing="0" w:after="300" w:afterAutospacing="0" w:line="390" w:lineRule="atLeast"/>
        <w:rPr>
          <w:rFonts w:ascii="Arial" w:hAnsi="Arial" w:cs="Arial"/>
          <w:color w:val="1A1A1A"/>
          <w:spacing w:val="6"/>
        </w:rPr>
      </w:pPr>
      <w:r w:rsidRPr="00371205">
        <w:rPr>
          <w:rFonts w:ascii="Arial" w:hAnsi="Arial" w:cs="Arial"/>
          <w:b/>
        </w:rPr>
        <w:t>Example:</w:t>
      </w:r>
      <w:r w:rsidR="009B40B1" w:rsidRPr="008B51E8">
        <w:rPr>
          <w:rFonts w:ascii="Arial" w:hAnsi="Arial" w:cs="Arial"/>
        </w:rPr>
        <w:t xml:space="preserve"> </w:t>
      </w:r>
      <w:r w:rsidR="009B40B1" w:rsidRPr="008B51E8">
        <w:rPr>
          <w:rFonts w:ascii="Arial" w:hAnsi="Arial" w:cs="Arial"/>
          <w:color w:val="1A1A1A"/>
          <w:spacing w:val="6"/>
        </w:rPr>
        <w:t>“All animals are equal, but some are more equal than others.”</w:t>
      </w:r>
    </w:p>
    <w:p w14:paraId="4A5F85E4" w14:textId="5F25A5E2" w:rsidR="009B40B1" w:rsidRPr="008B51E8" w:rsidRDefault="009B40B1" w:rsidP="03B0BADA">
      <w:pPr>
        <w:pStyle w:val="NormalWeb"/>
        <w:spacing w:before="0" w:beforeAutospacing="0" w:after="300" w:afterAutospacing="0"/>
        <w:contextualSpacing/>
        <w:rPr>
          <w:rFonts w:ascii="Arial" w:hAnsi="Arial" w:cs="Arial"/>
          <w:color w:val="1A1A1A"/>
          <w:spacing w:val="6"/>
        </w:rPr>
      </w:pPr>
      <w:r w:rsidRPr="008B51E8">
        <w:rPr>
          <w:rFonts w:ascii="Arial" w:hAnsi="Arial" w:cs="Arial"/>
          <w:color w:val="1A1A1A"/>
          <w:spacing w:val="6"/>
        </w:rPr>
        <w:t xml:space="preserve">In his novel </w:t>
      </w:r>
      <w:r w:rsidRPr="49429A7C">
        <w:rPr>
          <w:rFonts w:ascii="Arial" w:hAnsi="Arial" w:cs="Arial"/>
          <w:i/>
          <w:iCs/>
          <w:color w:val="1A1A1A"/>
          <w:spacing w:val="6"/>
        </w:rPr>
        <w:t>Animal Farm</w:t>
      </w:r>
      <w:r w:rsidRPr="008B51E8">
        <w:rPr>
          <w:rFonts w:ascii="Arial" w:hAnsi="Arial" w:cs="Arial"/>
          <w:color w:val="1A1A1A"/>
          <w:spacing w:val="6"/>
        </w:rPr>
        <w:t>, author George Orwell writes about how the government insists that everyone is equal</w:t>
      </w:r>
      <w:r w:rsidR="7C96A797" w:rsidRPr="008B51E8">
        <w:rPr>
          <w:rFonts w:ascii="Arial" w:hAnsi="Arial" w:cs="Arial"/>
          <w:color w:val="1A1A1A"/>
          <w:spacing w:val="6"/>
        </w:rPr>
        <w:t xml:space="preserve"> </w:t>
      </w:r>
      <w:r w:rsidRPr="008B51E8">
        <w:rPr>
          <w:rFonts w:ascii="Arial" w:hAnsi="Arial" w:cs="Arial"/>
          <w:color w:val="1A1A1A"/>
          <w:spacing w:val="6"/>
        </w:rPr>
        <w:t xml:space="preserve">yet fails to treat everyone equally. At first glance, the line above doesn’t make any sense. However, </w:t>
      </w:r>
      <w:r w:rsidR="001171C9" w:rsidRPr="008B51E8">
        <w:rPr>
          <w:rFonts w:ascii="Arial" w:hAnsi="Arial" w:cs="Arial"/>
          <w:color w:val="1A1A1A"/>
          <w:spacing w:val="6"/>
        </w:rPr>
        <w:t xml:space="preserve">when </w:t>
      </w:r>
      <w:r w:rsidRPr="008B51E8">
        <w:rPr>
          <w:rFonts w:ascii="Arial" w:hAnsi="Arial" w:cs="Arial"/>
          <w:color w:val="1A1A1A"/>
          <w:spacing w:val="6"/>
        </w:rPr>
        <w:t>examin</w:t>
      </w:r>
      <w:r w:rsidR="001171C9" w:rsidRPr="008B51E8">
        <w:rPr>
          <w:rFonts w:ascii="Arial" w:hAnsi="Arial" w:cs="Arial"/>
          <w:color w:val="1A1A1A"/>
          <w:spacing w:val="6"/>
        </w:rPr>
        <w:t>ing</w:t>
      </w:r>
      <w:r w:rsidRPr="008B51E8">
        <w:rPr>
          <w:rFonts w:ascii="Arial" w:hAnsi="Arial" w:cs="Arial"/>
          <w:color w:val="1A1A1A"/>
          <w:spacing w:val="6"/>
        </w:rPr>
        <w:t xml:space="preserve"> the statement</w:t>
      </w:r>
      <w:r w:rsidR="001171C9" w:rsidRPr="008B51E8">
        <w:rPr>
          <w:rFonts w:ascii="Arial" w:hAnsi="Arial" w:cs="Arial"/>
          <w:color w:val="1A1A1A"/>
          <w:spacing w:val="6"/>
        </w:rPr>
        <w:t>, it</w:t>
      </w:r>
      <w:r w:rsidRPr="008B51E8">
        <w:rPr>
          <w:rFonts w:ascii="Arial" w:hAnsi="Arial" w:cs="Arial"/>
          <w:color w:val="1A1A1A"/>
          <w:spacing w:val="6"/>
        </w:rPr>
        <w:t xml:space="preserve"> speaks a different kind of truth that continues to haunt modern-day society: the political truth.</w:t>
      </w:r>
      <w:r w:rsidR="001171C9" w:rsidRPr="008B51E8">
        <w:rPr>
          <w:rFonts w:ascii="Arial" w:hAnsi="Arial" w:cs="Arial"/>
          <w:color w:val="1A1A1A"/>
          <w:spacing w:val="6"/>
        </w:rPr>
        <w:t xml:space="preserve"> S</w:t>
      </w:r>
      <w:r w:rsidRPr="008B51E8">
        <w:rPr>
          <w:rFonts w:ascii="Arial" w:hAnsi="Arial" w:cs="Arial"/>
          <w:color w:val="1A1A1A"/>
          <w:spacing w:val="6"/>
        </w:rPr>
        <w:t>ince the concept of equality given is opposite to our common belief, it becomes a paradox.</w:t>
      </w:r>
    </w:p>
    <w:p w14:paraId="3154EA00" w14:textId="40BC5D26" w:rsidR="49429A7C" w:rsidRDefault="49429A7C" w:rsidP="49429A7C">
      <w:pPr>
        <w:pStyle w:val="NormalWeb"/>
        <w:spacing w:before="0" w:beforeAutospacing="0" w:after="300" w:afterAutospacing="0"/>
        <w:rPr>
          <w:color w:val="1A1A1A"/>
        </w:rPr>
      </w:pPr>
    </w:p>
    <w:p w14:paraId="34B5DDE3" w14:textId="7A78E7E0" w:rsidR="00F712B2" w:rsidRPr="00A903FC" w:rsidRDefault="00132733" w:rsidP="03B0BADA">
      <w:pPr>
        <w:pStyle w:val="ListParagraph"/>
        <w:numPr>
          <w:ilvl w:val="0"/>
          <w:numId w:val="2"/>
        </w:numPr>
        <w:rPr>
          <w:rFonts w:eastAsiaTheme="minorEastAsia"/>
          <w:b/>
          <w:bCs/>
          <w:color w:val="2F5496" w:themeColor="accent1" w:themeShade="BF"/>
          <w:sz w:val="28"/>
          <w:szCs w:val="28"/>
        </w:rPr>
      </w:pPr>
      <w:r w:rsidRPr="03B0BADA">
        <w:rPr>
          <w:rFonts w:ascii="Arial" w:hAnsi="Arial" w:cs="Arial"/>
          <w:b/>
          <w:bCs/>
          <w:color w:val="2F5496" w:themeColor="accent1" w:themeShade="BF"/>
          <w:sz w:val="28"/>
          <w:szCs w:val="28"/>
        </w:rPr>
        <w:t xml:space="preserve">Intriguing </w:t>
      </w:r>
      <w:r w:rsidR="00362AFF" w:rsidRPr="03B0BADA">
        <w:rPr>
          <w:rFonts w:ascii="Arial" w:hAnsi="Arial" w:cs="Arial"/>
          <w:b/>
          <w:bCs/>
          <w:color w:val="2F5496" w:themeColor="accent1" w:themeShade="BF"/>
          <w:sz w:val="28"/>
          <w:szCs w:val="28"/>
        </w:rPr>
        <w:t>s</w:t>
      </w:r>
      <w:r w:rsidRPr="03B0BADA">
        <w:rPr>
          <w:rFonts w:ascii="Arial" w:hAnsi="Arial" w:cs="Arial"/>
          <w:b/>
          <w:bCs/>
          <w:color w:val="2F5496" w:themeColor="accent1" w:themeShade="BF"/>
          <w:sz w:val="28"/>
          <w:szCs w:val="28"/>
        </w:rPr>
        <w:t>tatement</w:t>
      </w:r>
    </w:p>
    <w:p w14:paraId="75030AE1" w14:textId="77777777" w:rsidR="00F712B2" w:rsidRPr="008B51E8" w:rsidRDefault="00F712B2" w:rsidP="00F712B2">
      <w:pPr>
        <w:rPr>
          <w:rFonts w:ascii="Arial" w:hAnsi="Arial" w:cs="Arial"/>
          <w:sz w:val="24"/>
          <w:szCs w:val="24"/>
        </w:rPr>
      </w:pPr>
      <w:r w:rsidRPr="00371205">
        <w:rPr>
          <w:rFonts w:ascii="Arial" w:hAnsi="Arial" w:cs="Arial"/>
          <w:b/>
          <w:sz w:val="24"/>
          <w:szCs w:val="24"/>
        </w:rPr>
        <w:t>What is means:</w:t>
      </w:r>
      <w:r w:rsidRPr="008B51E8">
        <w:rPr>
          <w:rFonts w:ascii="Arial" w:hAnsi="Arial" w:cs="Arial"/>
          <w:sz w:val="24"/>
          <w:szCs w:val="24"/>
        </w:rPr>
        <w:t xml:space="preserve"> absorbing, arresting, consuming, engaging, fascinating, interesting</w:t>
      </w:r>
    </w:p>
    <w:p w14:paraId="696652A0" w14:textId="40991459" w:rsidR="00F712B2" w:rsidRPr="008B51E8" w:rsidRDefault="00650EE8" w:rsidP="03B0BADA">
      <w:pPr>
        <w:rPr>
          <w:rFonts w:ascii="Arial" w:hAnsi="Arial" w:cs="Arial"/>
          <w:color w:val="000000" w:themeColor="text1"/>
          <w:sz w:val="24"/>
          <w:szCs w:val="24"/>
        </w:rPr>
      </w:pPr>
      <w:r w:rsidRPr="03B0BADA">
        <w:rPr>
          <w:rFonts w:ascii="Arial" w:hAnsi="Arial" w:cs="Arial"/>
          <w:b/>
          <w:bCs/>
          <w:color w:val="000000"/>
          <w:sz w:val="24"/>
          <w:szCs w:val="24"/>
          <w:shd w:val="clear" w:color="auto" w:fill="FFFFFF"/>
        </w:rPr>
        <w:t>Example:</w:t>
      </w:r>
      <w:r w:rsidRPr="008B51E8">
        <w:rPr>
          <w:rFonts w:ascii="Arial" w:hAnsi="Arial" w:cs="Arial"/>
          <w:color w:val="000000"/>
          <w:sz w:val="24"/>
          <w:szCs w:val="24"/>
          <w:shd w:val="clear" w:color="auto" w:fill="FFFFFF"/>
        </w:rPr>
        <w:t xml:space="preserve"> </w:t>
      </w:r>
      <w:r w:rsidR="7D1AD9B9" w:rsidRPr="008B51E8">
        <w:rPr>
          <w:rFonts w:ascii="Arial" w:hAnsi="Arial" w:cs="Arial"/>
          <w:color w:val="000000"/>
          <w:sz w:val="24"/>
          <w:szCs w:val="24"/>
          <w:shd w:val="clear" w:color="auto" w:fill="FFFFFF"/>
        </w:rPr>
        <w:t>“</w:t>
      </w:r>
      <w:r w:rsidRPr="008B51E8">
        <w:rPr>
          <w:rFonts w:ascii="Arial" w:hAnsi="Arial" w:cs="Arial"/>
          <w:color w:val="000000"/>
          <w:sz w:val="24"/>
          <w:szCs w:val="24"/>
          <w:shd w:val="clear" w:color="auto" w:fill="FFFFFF"/>
        </w:rPr>
        <w:t>The Vikings never called themselves Vikings</w:t>
      </w:r>
      <w:r w:rsidR="001171C9" w:rsidRPr="008B51E8">
        <w:rPr>
          <w:rFonts w:ascii="Arial" w:hAnsi="Arial" w:cs="Arial"/>
          <w:color w:val="000000"/>
          <w:sz w:val="24"/>
          <w:szCs w:val="24"/>
          <w:shd w:val="clear" w:color="auto" w:fill="FFFFFF"/>
        </w:rPr>
        <w:t>,</w:t>
      </w:r>
      <w:r w:rsidRPr="008B51E8">
        <w:rPr>
          <w:rFonts w:ascii="Arial" w:hAnsi="Arial" w:cs="Arial"/>
          <w:color w:val="000000"/>
          <w:sz w:val="24"/>
          <w:szCs w:val="24"/>
          <w:shd w:val="clear" w:color="auto" w:fill="FFFFFF"/>
        </w:rPr>
        <w:t xml:space="preserve"> and they did not think of themselves as a united group. They were a series of chieftain-led tribes that fought against each other throughout Denmark, Sweden, and Norway according to</w:t>
      </w:r>
      <w:r w:rsidR="009B40B1" w:rsidRPr="008B51E8">
        <w:rPr>
          <w:rFonts w:ascii="Arial" w:hAnsi="Arial" w:cs="Arial"/>
          <w:color w:val="000000"/>
          <w:sz w:val="24"/>
          <w:szCs w:val="24"/>
          <w:shd w:val="clear" w:color="auto" w:fill="FFFFFF"/>
        </w:rPr>
        <w:t xml:space="preserve"> factside.com.</w:t>
      </w:r>
      <w:r w:rsidR="7555A825" w:rsidRPr="008B51E8">
        <w:rPr>
          <w:rFonts w:ascii="Arial" w:hAnsi="Arial" w:cs="Arial"/>
          <w:color w:val="000000"/>
          <w:sz w:val="24"/>
          <w:szCs w:val="24"/>
          <w:shd w:val="clear" w:color="auto" w:fill="FFFFFF"/>
        </w:rPr>
        <w:t>”</w:t>
      </w:r>
    </w:p>
    <w:p w14:paraId="09C2DDA0" w14:textId="0440062E" w:rsidR="49429A7C" w:rsidRDefault="49429A7C" w:rsidP="49429A7C">
      <w:pPr>
        <w:rPr>
          <w:rFonts w:ascii="Arial" w:hAnsi="Arial" w:cs="Arial"/>
          <w:color w:val="000000" w:themeColor="text1"/>
          <w:sz w:val="24"/>
          <w:szCs w:val="24"/>
        </w:rPr>
      </w:pPr>
    </w:p>
    <w:p w14:paraId="3FFEE3C8" w14:textId="77777777" w:rsidR="00155520" w:rsidRPr="00A903FC" w:rsidRDefault="00362AFF" w:rsidP="03B0BADA">
      <w:pPr>
        <w:pStyle w:val="ListParagraph"/>
        <w:numPr>
          <w:ilvl w:val="0"/>
          <w:numId w:val="2"/>
        </w:num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A</w:t>
      </w:r>
      <w:r w:rsidR="0098074B" w:rsidRPr="03B0BADA">
        <w:rPr>
          <w:rFonts w:ascii="Arial" w:hAnsi="Arial" w:cs="Arial"/>
          <w:b/>
          <w:bCs/>
          <w:color w:val="2F5496" w:themeColor="accent1" w:themeShade="BF"/>
          <w:sz w:val="28"/>
          <w:szCs w:val="28"/>
        </w:rPr>
        <w:t>n anecdote,</w:t>
      </w:r>
      <w:r w:rsidRPr="03B0BADA">
        <w:rPr>
          <w:rFonts w:ascii="Arial" w:hAnsi="Arial" w:cs="Arial"/>
          <w:b/>
          <w:bCs/>
          <w:color w:val="2F5496" w:themeColor="accent1" w:themeShade="BF"/>
          <w:sz w:val="28"/>
          <w:szCs w:val="28"/>
        </w:rPr>
        <w:t xml:space="preserve"> relevant</w:t>
      </w:r>
      <w:r w:rsidR="0098074B" w:rsidRPr="03B0BADA">
        <w:rPr>
          <w:rFonts w:ascii="Arial" w:hAnsi="Arial" w:cs="Arial"/>
          <w:b/>
          <w:bCs/>
          <w:color w:val="2F5496" w:themeColor="accent1" w:themeShade="BF"/>
          <w:sz w:val="28"/>
          <w:szCs w:val="28"/>
        </w:rPr>
        <w:t xml:space="preserve"> or personal</w:t>
      </w:r>
      <w:r w:rsidRPr="03B0BADA">
        <w:rPr>
          <w:rFonts w:ascii="Arial" w:hAnsi="Arial" w:cs="Arial"/>
          <w:b/>
          <w:bCs/>
          <w:color w:val="2F5496" w:themeColor="accent1" w:themeShade="BF"/>
          <w:sz w:val="28"/>
          <w:szCs w:val="28"/>
        </w:rPr>
        <w:t xml:space="preserve"> story,</w:t>
      </w:r>
      <w:r w:rsidR="0098074B" w:rsidRPr="03B0BADA">
        <w:rPr>
          <w:rFonts w:ascii="Arial" w:hAnsi="Arial" w:cs="Arial"/>
          <w:b/>
          <w:bCs/>
          <w:color w:val="2F5496" w:themeColor="accent1" w:themeShade="BF"/>
          <w:sz w:val="28"/>
          <w:szCs w:val="28"/>
        </w:rPr>
        <w:t xml:space="preserve"> or a</w:t>
      </w:r>
      <w:r w:rsidRPr="03B0BADA">
        <w:rPr>
          <w:rFonts w:ascii="Arial" w:hAnsi="Arial" w:cs="Arial"/>
          <w:b/>
          <w:bCs/>
          <w:color w:val="2F5496" w:themeColor="accent1" w:themeShade="BF"/>
          <w:sz w:val="28"/>
          <w:szCs w:val="28"/>
        </w:rPr>
        <w:t xml:space="preserve"> joke</w:t>
      </w:r>
    </w:p>
    <w:p w14:paraId="5C1FA567" w14:textId="77777777" w:rsidR="00155520" w:rsidRPr="008B51E8" w:rsidRDefault="00155520" w:rsidP="00155520">
      <w:pPr>
        <w:rPr>
          <w:rFonts w:ascii="Arial" w:hAnsi="Arial" w:cs="Arial"/>
          <w:color w:val="333333"/>
          <w:sz w:val="24"/>
          <w:szCs w:val="24"/>
          <w:shd w:val="clear" w:color="auto" w:fill="FCFCFC"/>
        </w:rPr>
      </w:pPr>
      <w:r w:rsidRPr="638C23D2">
        <w:rPr>
          <w:rFonts w:ascii="Arial" w:hAnsi="Arial" w:cs="Arial"/>
          <w:b/>
          <w:bCs/>
          <w:sz w:val="24"/>
          <w:szCs w:val="24"/>
        </w:rPr>
        <w:t>What it means</w:t>
      </w:r>
      <w:r w:rsidRPr="008B51E8">
        <w:rPr>
          <w:rFonts w:ascii="Arial" w:hAnsi="Arial" w:cs="Arial"/>
          <w:sz w:val="24"/>
          <w:szCs w:val="24"/>
        </w:rPr>
        <w:t xml:space="preserve">: </w:t>
      </w:r>
      <w:r w:rsidRPr="008B51E8">
        <w:rPr>
          <w:rFonts w:ascii="Arial" w:hAnsi="Arial" w:cs="Arial"/>
          <w:color w:val="333333"/>
          <w:sz w:val="24"/>
          <w:szCs w:val="24"/>
          <w:shd w:val="clear" w:color="auto" w:fill="FCFCFC"/>
        </w:rPr>
        <w:t>A story has a structure that makes it memorable. An anecdote briefly describes something that happened.</w:t>
      </w:r>
    </w:p>
    <w:p w14:paraId="66CF05D7" w14:textId="61684A4E" w:rsidR="004A0AE2" w:rsidRPr="00990CF4" w:rsidRDefault="004A0AE2" w:rsidP="004A0AE2">
      <w:pPr>
        <w:pStyle w:val="NormalWeb"/>
        <w:shd w:val="clear" w:color="auto" w:fill="FCFCFC"/>
        <w:rPr>
          <w:rFonts w:ascii="Arial" w:hAnsi="Arial" w:cs="Arial"/>
        </w:rPr>
      </w:pPr>
      <w:r w:rsidRPr="03B0BADA">
        <w:rPr>
          <w:rFonts w:ascii="Arial" w:hAnsi="Arial" w:cs="Arial"/>
          <w:b/>
          <w:bCs/>
        </w:rPr>
        <w:t>Example:</w:t>
      </w:r>
      <w:r w:rsidRPr="03B0BADA">
        <w:rPr>
          <w:rFonts w:ascii="Arial" w:hAnsi="Arial" w:cs="Arial"/>
        </w:rPr>
        <w:t xml:space="preserve"> </w:t>
      </w:r>
      <w:r w:rsidR="772A3C5D" w:rsidRPr="03B0BADA">
        <w:rPr>
          <w:rFonts w:ascii="Arial" w:hAnsi="Arial" w:cs="Arial"/>
        </w:rPr>
        <w:t>“</w:t>
      </w:r>
      <w:r w:rsidRPr="03B0BADA">
        <w:rPr>
          <w:rFonts w:ascii="Arial" w:hAnsi="Arial" w:cs="Arial"/>
        </w:rPr>
        <w:t>I met a beautiful woman at a party the other day. I should not have been there because it was at the house of someone who does not like me. However, the woman was nice</w:t>
      </w:r>
      <w:r w:rsidR="005877FC" w:rsidRPr="03B0BADA">
        <w:rPr>
          <w:rFonts w:ascii="Arial" w:hAnsi="Arial" w:cs="Arial"/>
        </w:rPr>
        <w:t>,</w:t>
      </w:r>
      <w:r w:rsidR="0048076A" w:rsidRPr="03B0BADA">
        <w:rPr>
          <w:rFonts w:ascii="Arial" w:hAnsi="Arial" w:cs="Arial"/>
        </w:rPr>
        <w:t xml:space="preserve"> and we started to date</w:t>
      </w:r>
      <w:r w:rsidRPr="03B0BADA">
        <w:rPr>
          <w:rFonts w:ascii="Arial" w:hAnsi="Arial" w:cs="Arial"/>
        </w:rPr>
        <w:t>.</w:t>
      </w:r>
      <w:r w:rsidR="090A8DA0" w:rsidRPr="03B0BADA">
        <w:rPr>
          <w:rFonts w:ascii="Arial" w:hAnsi="Arial" w:cs="Arial"/>
        </w:rPr>
        <w:t>”</w:t>
      </w:r>
    </w:p>
    <w:p w14:paraId="577E3D31" w14:textId="77777777" w:rsidR="004A0AE2" w:rsidRDefault="00450F75" w:rsidP="004A0AE2">
      <w:pPr>
        <w:pStyle w:val="NormalWeb"/>
        <w:shd w:val="clear" w:color="auto" w:fill="FCFCFC"/>
        <w:rPr>
          <w:rFonts w:ascii="Arial" w:hAnsi="Arial" w:cs="Arial"/>
        </w:rPr>
      </w:pPr>
      <w:r w:rsidRPr="37D94A77">
        <w:rPr>
          <w:rFonts w:ascii="Arial" w:hAnsi="Arial" w:cs="Arial"/>
        </w:rPr>
        <w:t xml:space="preserve">The above example is </w:t>
      </w:r>
      <w:r w:rsidR="004A0AE2" w:rsidRPr="37D94A77">
        <w:rPr>
          <w:rFonts w:ascii="Arial" w:hAnsi="Arial" w:cs="Arial"/>
        </w:rPr>
        <w:t>an anecdote</w:t>
      </w:r>
      <w:r w:rsidRPr="37D94A77">
        <w:rPr>
          <w:rFonts w:ascii="Arial" w:hAnsi="Arial" w:cs="Arial"/>
        </w:rPr>
        <w:t>, which is a</w:t>
      </w:r>
      <w:r w:rsidR="004A0AE2" w:rsidRPr="37D94A77">
        <w:rPr>
          <w:rFonts w:ascii="Arial" w:hAnsi="Arial" w:cs="Arial"/>
        </w:rPr>
        <w:t xml:space="preserve"> short account of an incident or event that is interesting or amusing.</w:t>
      </w:r>
    </w:p>
    <w:p w14:paraId="18090479" w14:textId="7B746012" w:rsidR="004A0AE2" w:rsidRPr="008B51E8" w:rsidRDefault="00990CF4" w:rsidP="6ADC4978">
      <w:pPr>
        <w:pStyle w:val="NormalWeb"/>
        <w:shd w:val="clear" w:color="auto" w:fill="FCFCFC"/>
        <w:rPr>
          <w:rFonts w:ascii="Arial" w:hAnsi="Arial" w:cs="Arial"/>
          <w:b/>
          <w:bCs/>
          <w:i/>
          <w:iCs/>
          <w:color w:val="007535"/>
        </w:rPr>
      </w:pPr>
      <w:r w:rsidRPr="6ADC4978">
        <w:rPr>
          <w:rFonts w:ascii="Arial" w:hAnsi="Arial" w:cs="Arial"/>
          <w:b/>
          <w:bCs/>
          <w:i/>
          <w:iCs/>
          <w:color w:val="007535"/>
        </w:rPr>
        <w:lastRenderedPageBreak/>
        <w:t>Let’s t</w:t>
      </w:r>
      <w:r w:rsidR="004A0AE2" w:rsidRPr="6ADC4978">
        <w:rPr>
          <w:rFonts w:ascii="Arial" w:hAnsi="Arial" w:cs="Arial"/>
          <w:b/>
          <w:bCs/>
          <w:i/>
          <w:iCs/>
          <w:color w:val="007535"/>
        </w:rPr>
        <w:t xml:space="preserve">urn </w:t>
      </w:r>
      <w:r w:rsidRPr="6ADC4978">
        <w:rPr>
          <w:rFonts w:ascii="Arial" w:hAnsi="Arial" w:cs="Arial"/>
          <w:b/>
          <w:bCs/>
          <w:i/>
          <w:iCs/>
          <w:color w:val="007535"/>
        </w:rPr>
        <w:t>the above</w:t>
      </w:r>
      <w:r w:rsidR="004A0AE2" w:rsidRPr="6ADC4978">
        <w:rPr>
          <w:rFonts w:ascii="Arial" w:hAnsi="Arial" w:cs="Arial"/>
          <w:b/>
          <w:bCs/>
          <w:i/>
          <w:iCs/>
          <w:color w:val="007535"/>
        </w:rPr>
        <w:t xml:space="preserve"> anecdote into a stor</w:t>
      </w:r>
      <w:r w:rsidR="00450F75" w:rsidRPr="6ADC4978">
        <w:rPr>
          <w:rFonts w:ascii="Arial" w:hAnsi="Arial" w:cs="Arial"/>
          <w:b/>
          <w:bCs/>
          <w:i/>
          <w:iCs/>
          <w:color w:val="007535"/>
        </w:rPr>
        <w:t xml:space="preserve">y. </w:t>
      </w:r>
    </w:p>
    <w:p w14:paraId="535B9049" w14:textId="130DE40C" w:rsidR="004A0AE2" w:rsidRPr="008B51E8" w:rsidRDefault="00450F75" w:rsidP="03B0BADA">
      <w:pPr>
        <w:pStyle w:val="NormalWeb"/>
        <w:shd w:val="clear" w:color="auto" w:fill="FCFCFC"/>
        <w:rPr>
          <w:rFonts w:ascii="Arial" w:hAnsi="Arial" w:cs="Arial"/>
          <w:color w:val="333333"/>
        </w:rPr>
      </w:pPr>
      <w:r w:rsidRPr="2793C0F9">
        <w:rPr>
          <w:rFonts w:ascii="Arial" w:hAnsi="Arial" w:cs="Arial"/>
          <w:b/>
          <w:bCs/>
          <w:color w:val="007535"/>
        </w:rPr>
        <w:t>Example:</w:t>
      </w:r>
      <w:r w:rsidR="7379DB96" w:rsidRPr="2793C0F9">
        <w:rPr>
          <w:rFonts w:ascii="Arial" w:hAnsi="Arial" w:cs="Arial"/>
          <w:b/>
          <w:bCs/>
          <w:i/>
          <w:iCs/>
          <w:color w:val="007535"/>
        </w:rPr>
        <w:t xml:space="preserve"> </w:t>
      </w:r>
      <w:r w:rsidR="2417F98C" w:rsidRPr="2793C0F9">
        <w:rPr>
          <w:rFonts w:ascii="Arial" w:hAnsi="Arial" w:cs="Arial"/>
          <w:b/>
          <w:bCs/>
          <w:i/>
          <w:iCs/>
          <w:color w:val="007535"/>
        </w:rPr>
        <w:t>“</w:t>
      </w:r>
      <w:r w:rsidR="004A0AE2" w:rsidRPr="2793C0F9">
        <w:rPr>
          <w:rFonts w:ascii="Arial" w:hAnsi="Arial" w:cs="Arial"/>
          <w:color w:val="333333"/>
        </w:rPr>
        <w:t>I met a beautiful woman at a party the other day. We fell in love at first sight, but when I learned her name, she turned out to be from the family of my sworn enemies. Nonetheless, we married in secret,</w:t>
      </w:r>
      <w:r w:rsidR="00F43DB5" w:rsidRPr="2793C0F9">
        <w:rPr>
          <w:rFonts w:ascii="Arial" w:hAnsi="Arial" w:cs="Arial"/>
          <w:color w:val="333333"/>
        </w:rPr>
        <w:t xml:space="preserve"> but I am banished now from the city, while my wife is being pressured to marry someone else.</w:t>
      </w:r>
      <w:r w:rsidR="60CEF120" w:rsidRPr="2793C0F9">
        <w:rPr>
          <w:rFonts w:ascii="Arial" w:hAnsi="Arial" w:cs="Arial"/>
          <w:color w:val="333333"/>
        </w:rPr>
        <w:t>”</w:t>
      </w:r>
    </w:p>
    <w:p w14:paraId="38D93EA6" w14:textId="71474647" w:rsidR="00F43DB5" w:rsidRDefault="00F43DB5" w:rsidP="03B0BADA">
      <w:pPr>
        <w:pStyle w:val="NormalWeb"/>
        <w:shd w:val="clear" w:color="auto" w:fill="FCFCFC"/>
        <w:rPr>
          <w:rFonts w:ascii="Arial" w:hAnsi="Arial" w:cs="Arial"/>
          <w:color w:val="333333"/>
        </w:rPr>
      </w:pPr>
      <w:r w:rsidRPr="03B0BADA">
        <w:rPr>
          <w:rFonts w:ascii="Arial" w:hAnsi="Arial" w:cs="Arial"/>
          <w:color w:val="333333"/>
        </w:rPr>
        <w:t xml:space="preserve">This is the first part of </w:t>
      </w:r>
      <w:r w:rsidRPr="03B0BADA">
        <w:rPr>
          <w:rFonts w:ascii="Arial" w:hAnsi="Arial" w:cs="Arial"/>
          <w:i/>
          <w:iCs/>
          <w:color w:val="333333"/>
        </w:rPr>
        <w:t>Romeo and Juliet</w:t>
      </w:r>
      <w:r w:rsidRPr="03B0BADA">
        <w:rPr>
          <w:rFonts w:ascii="Arial" w:hAnsi="Arial" w:cs="Arial"/>
          <w:color w:val="333333"/>
        </w:rPr>
        <w:t>. Customize your anecdote or story to fit the objectives of your essay or speech.</w:t>
      </w:r>
    </w:p>
    <w:p w14:paraId="1CE5D706" w14:textId="3FC79120" w:rsidR="00155520" w:rsidRPr="008B51E8" w:rsidRDefault="00F43DB5" w:rsidP="39EE25A7">
      <w:pPr>
        <w:shd w:val="clear" w:color="auto" w:fill="FCFCFC"/>
        <w:rPr>
          <w:rFonts w:ascii="Arial" w:eastAsia="Times New Roman" w:hAnsi="Arial" w:cs="Arial"/>
          <w:color w:val="2F303A"/>
          <w:sz w:val="24"/>
          <w:szCs w:val="24"/>
        </w:rPr>
      </w:pPr>
      <w:r w:rsidRPr="39EE25A7">
        <w:rPr>
          <w:rFonts w:ascii="Arial" w:eastAsia="Times New Roman" w:hAnsi="Arial" w:cs="Arial"/>
          <w:b/>
          <w:bCs/>
          <w:color w:val="24292E"/>
          <w:sz w:val="24"/>
          <w:szCs w:val="24"/>
        </w:rPr>
        <w:t>Example of a joke:</w:t>
      </w:r>
      <w:r w:rsidR="00155520" w:rsidRPr="39EE25A7">
        <w:rPr>
          <w:rFonts w:ascii="Arial" w:eastAsia="Times New Roman" w:hAnsi="Arial" w:cs="Arial"/>
          <w:b/>
          <w:bCs/>
          <w:color w:val="24292E"/>
          <w:sz w:val="24"/>
          <w:szCs w:val="24"/>
        </w:rPr>
        <w:t xml:space="preserve"> </w:t>
      </w:r>
      <w:r w:rsidR="6A78C8FB" w:rsidRPr="39EE25A7">
        <w:rPr>
          <w:rFonts w:ascii="Arial" w:eastAsia="Times New Roman" w:hAnsi="Arial" w:cs="Arial"/>
          <w:b/>
          <w:bCs/>
          <w:color w:val="24292E"/>
          <w:sz w:val="24"/>
          <w:szCs w:val="24"/>
        </w:rPr>
        <w:t>“</w:t>
      </w:r>
      <w:r w:rsidR="00155520" w:rsidRPr="39EE25A7">
        <w:rPr>
          <w:rFonts w:ascii="Arial" w:eastAsia="Times New Roman" w:hAnsi="Arial" w:cs="Arial"/>
          <w:color w:val="24292E"/>
          <w:sz w:val="24"/>
          <w:szCs w:val="24"/>
        </w:rPr>
        <w:t xml:space="preserve">Why did Shakespeare only write in pen? </w:t>
      </w:r>
      <w:r w:rsidR="00155520" w:rsidRPr="39EE25A7">
        <w:rPr>
          <w:rFonts w:ascii="Arial" w:eastAsia="Times New Roman" w:hAnsi="Arial" w:cs="Arial"/>
          <w:color w:val="2F303A"/>
          <w:sz w:val="24"/>
          <w:szCs w:val="24"/>
        </w:rPr>
        <w:t>He couldn’t decide which type of pencil to use—a 2B or not 2B.</w:t>
      </w:r>
      <w:r w:rsidR="00131E1C" w:rsidRPr="39EE25A7">
        <w:rPr>
          <w:rFonts w:ascii="Arial" w:eastAsia="Times New Roman" w:hAnsi="Arial" w:cs="Arial"/>
          <w:color w:val="2F303A"/>
          <w:sz w:val="24"/>
          <w:szCs w:val="24"/>
        </w:rPr>
        <w:t>”</w:t>
      </w:r>
    </w:p>
    <w:p w14:paraId="5DAB6C7B" w14:textId="29142C6A" w:rsidR="00F43DB5" w:rsidRPr="008B51E8" w:rsidRDefault="00F43DB5" w:rsidP="03B0BADA">
      <w:pPr>
        <w:rPr>
          <w:rFonts w:ascii="Arial" w:hAnsi="Arial" w:cs="Arial"/>
          <w:sz w:val="24"/>
          <w:szCs w:val="24"/>
        </w:rPr>
      </w:pPr>
      <w:r w:rsidRPr="49429A7C">
        <w:rPr>
          <w:rFonts w:ascii="Arial" w:hAnsi="Arial" w:cs="Arial"/>
          <w:sz w:val="24"/>
          <w:szCs w:val="24"/>
        </w:rPr>
        <w:t>If you decide to use a joke as an effective lead in, ensure that it is not offensive to others. When in doubt, it is better not to write a joke in your paper.</w:t>
      </w:r>
    </w:p>
    <w:p w14:paraId="6179B7B9" w14:textId="3E0271D0" w:rsidR="49429A7C" w:rsidRDefault="49429A7C" w:rsidP="49429A7C">
      <w:pPr>
        <w:rPr>
          <w:rFonts w:ascii="Arial" w:hAnsi="Arial" w:cs="Arial"/>
          <w:sz w:val="24"/>
          <w:szCs w:val="24"/>
        </w:rPr>
      </w:pPr>
    </w:p>
    <w:p w14:paraId="02DF8E5F" w14:textId="77777777" w:rsidR="004A0AE2" w:rsidRPr="00A903FC" w:rsidRDefault="004A0AE2" w:rsidP="03B0BADA">
      <w:pPr>
        <w:pStyle w:val="ListParagraph"/>
        <w:numPr>
          <w:ilvl w:val="0"/>
          <w:numId w:val="2"/>
        </w:num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An arresting statistic or shocking statement</w:t>
      </w:r>
    </w:p>
    <w:p w14:paraId="02EB378F" w14:textId="3F669B88" w:rsidR="00B1455B" w:rsidRPr="008B51E8" w:rsidRDefault="001B2ADD" w:rsidP="001B2ADD">
      <w:pPr>
        <w:rPr>
          <w:rFonts w:ascii="Arial" w:hAnsi="Arial" w:cs="Arial"/>
          <w:color w:val="000000"/>
          <w:sz w:val="24"/>
          <w:szCs w:val="24"/>
        </w:rPr>
      </w:pPr>
      <w:r w:rsidRPr="49429A7C">
        <w:rPr>
          <w:rFonts w:ascii="Arial" w:hAnsi="Arial" w:cs="Arial"/>
          <w:b/>
          <w:bCs/>
          <w:sz w:val="24"/>
          <w:szCs w:val="24"/>
        </w:rPr>
        <w:t>Example:</w:t>
      </w:r>
      <w:r w:rsidRPr="49429A7C">
        <w:rPr>
          <w:rFonts w:ascii="Arial" w:hAnsi="Arial" w:cs="Arial"/>
          <w:sz w:val="24"/>
          <w:szCs w:val="24"/>
        </w:rPr>
        <w:t xml:space="preserve"> </w:t>
      </w:r>
      <w:r w:rsidR="491726D8" w:rsidRPr="49429A7C">
        <w:rPr>
          <w:rFonts w:ascii="Arial" w:hAnsi="Arial" w:cs="Arial"/>
          <w:sz w:val="24"/>
          <w:szCs w:val="24"/>
        </w:rPr>
        <w:t>“</w:t>
      </w:r>
      <w:r w:rsidRPr="49429A7C">
        <w:rPr>
          <w:rFonts w:ascii="Arial" w:hAnsi="Arial" w:cs="Arial"/>
          <w:color w:val="000000" w:themeColor="text1"/>
          <w:sz w:val="24"/>
          <w:szCs w:val="24"/>
        </w:rPr>
        <w:t>Across the country, students are preparing to head back to school either in person, online, or some combination of the two for the 2020–21 academic year.</w:t>
      </w:r>
      <w:r w:rsidR="001171C9" w:rsidRPr="49429A7C">
        <w:rPr>
          <w:rFonts w:ascii="Arial" w:hAnsi="Arial" w:cs="Arial"/>
          <w:color w:val="000000" w:themeColor="text1"/>
          <w:sz w:val="24"/>
          <w:szCs w:val="24"/>
        </w:rPr>
        <w:t xml:space="preserve"> However,</w:t>
      </w:r>
      <w:r w:rsidRPr="49429A7C">
        <w:rPr>
          <w:rFonts w:ascii="Arial" w:hAnsi="Arial" w:cs="Arial"/>
          <w:color w:val="000000" w:themeColor="text1"/>
          <w:sz w:val="24"/>
          <w:szCs w:val="24"/>
        </w:rPr>
        <w:t xml:space="preserve"> </w:t>
      </w:r>
      <w:r w:rsidR="0098074B" w:rsidRPr="49429A7C">
        <w:rPr>
          <w:rFonts w:ascii="Arial" w:hAnsi="Arial" w:cs="Arial"/>
          <w:color w:val="000000" w:themeColor="text1"/>
          <w:sz w:val="24"/>
          <w:szCs w:val="24"/>
        </w:rPr>
        <w:t>c</w:t>
      </w:r>
      <w:r w:rsidRPr="49429A7C">
        <w:rPr>
          <w:rFonts w:ascii="Arial" w:hAnsi="Arial" w:cs="Arial"/>
          <w:color w:val="000000" w:themeColor="text1"/>
          <w:sz w:val="24"/>
          <w:szCs w:val="24"/>
        </w:rPr>
        <w:t>ollege enrollment in fall 2020 is expected to be about 6 percent lower than the peak of 21.0 million in fall 2010 according to the National Center for Education Statistics.</w:t>
      </w:r>
      <w:r w:rsidR="18EF1120" w:rsidRPr="49429A7C">
        <w:rPr>
          <w:rFonts w:ascii="Arial" w:hAnsi="Arial" w:cs="Arial"/>
          <w:color w:val="000000" w:themeColor="text1"/>
          <w:sz w:val="24"/>
          <w:szCs w:val="24"/>
        </w:rPr>
        <w:t>”</w:t>
      </w:r>
    </w:p>
    <w:p w14:paraId="5D4AD33C" w14:textId="32E6CE60" w:rsidR="49429A7C" w:rsidRDefault="49429A7C" w:rsidP="49429A7C">
      <w:pPr>
        <w:rPr>
          <w:rFonts w:ascii="Arial" w:hAnsi="Arial" w:cs="Arial"/>
          <w:color w:val="000000" w:themeColor="text1"/>
          <w:sz w:val="24"/>
          <w:szCs w:val="24"/>
        </w:rPr>
      </w:pPr>
    </w:p>
    <w:p w14:paraId="0A88A1B2" w14:textId="77777777" w:rsidR="00F43DB5" w:rsidRPr="00A903FC" w:rsidRDefault="004A0AE2" w:rsidP="03B0BADA">
      <w:pPr>
        <w:pStyle w:val="ListParagraph"/>
        <w:numPr>
          <w:ilvl w:val="0"/>
          <w:numId w:val="2"/>
        </w:num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A question</w:t>
      </w:r>
    </w:p>
    <w:p w14:paraId="29D6B04F" w14:textId="66BFB7EB" w:rsidR="001B2ADD" w:rsidRPr="008B51E8" w:rsidRDefault="001B2ADD" w:rsidP="001B2ADD">
      <w:pPr>
        <w:rPr>
          <w:rFonts w:ascii="Arial" w:hAnsi="Arial" w:cs="Arial"/>
          <w:sz w:val="24"/>
          <w:szCs w:val="24"/>
        </w:rPr>
      </w:pPr>
      <w:r w:rsidRPr="49429A7C">
        <w:rPr>
          <w:rFonts w:ascii="Arial" w:hAnsi="Arial" w:cs="Arial"/>
          <w:b/>
          <w:bCs/>
          <w:sz w:val="24"/>
          <w:szCs w:val="24"/>
        </w:rPr>
        <w:t>Example:</w:t>
      </w:r>
      <w:r w:rsidRPr="49429A7C">
        <w:rPr>
          <w:rFonts w:ascii="Arial" w:hAnsi="Arial" w:cs="Arial"/>
          <w:sz w:val="24"/>
          <w:szCs w:val="24"/>
        </w:rPr>
        <w:t xml:space="preserve"> </w:t>
      </w:r>
      <w:r w:rsidR="5F40F8B1" w:rsidRPr="49429A7C">
        <w:rPr>
          <w:rFonts w:ascii="Arial" w:hAnsi="Arial" w:cs="Arial"/>
          <w:sz w:val="24"/>
          <w:szCs w:val="24"/>
        </w:rPr>
        <w:t>“</w:t>
      </w:r>
      <w:r w:rsidR="000B0AE6" w:rsidRPr="49429A7C">
        <w:rPr>
          <w:rFonts w:ascii="Arial" w:hAnsi="Arial" w:cs="Arial"/>
          <w:sz w:val="24"/>
          <w:szCs w:val="24"/>
        </w:rPr>
        <w:t>More colleges are offering online degrees so that working adults can get a college education. However, data shows that less people are entering college today than they did in in fall of 2010. What are the reasons for this decline?</w:t>
      </w:r>
      <w:r w:rsidR="6AA83353" w:rsidRPr="49429A7C">
        <w:rPr>
          <w:rFonts w:ascii="Arial" w:hAnsi="Arial" w:cs="Arial"/>
          <w:sz w:val="24"/>
          <w:szCs w:val="24"/>
        </w:rPr>
        <w:t>”</w:t>
      </w:r>
    </w:p>
    <w:p w14:paraId="06C04972" w14:textId="25F9F60D" w:rsidR="49429A7C" w:rsidRDefault="49429A7C" w:rsidP="49429A7C">
      <w:pPr>
        <w:rPr>
          <w:rFonts w:ascii="Arial" w:hAnsi="Arial" w:cs="Arial"/>
          <w:sz w:val="24"/>
          <w:szCs w:val="24"/>
        </w:rPr>
      </w:pPr>
    </w:p>
    <w:p w14:paraId="5A12D12E" w14:textId="77777777" w:rsidR="004A0AE2" w:rsidRPr="00A903FC" w:rsidRDefault="004A0AE2" w:rsidP="03B0BADA">
      <w:pPr>
        <w:pStyle w:val="ListParagraph"/>
        <w:numPr>
          <w:ilvl w:val="0"/>
          <w:numId w:val="2"/>
        </w:num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A quotation or literary allusion</w:t>
      </w:r>
    </w:p>
    <w:p w14:paraId="297436EF" w14:textId="31238CE0" w:rsidR="00701ACB" w:rsidRPr="008B51E8" w:rsidRDefault="00701ACB" w:rsidP="00701ACB">
      <w:pPr>
        <w:rPr>
          <w:rFonts w:ascii="Arial" w:hAnsi="Arial" w:cs="Arial"/>
          <w:sz w:val="24"/>
          <w:szCs w:val="24"/>
        </w:rPr>
      </w:pPr>
      <w:r w:rsidRPr="03B0BADA">
        <w:rPr>
          <w:rFonts w:ascii="Arial" w:hAnsi="Arial" w:cs="Arial"/>
          <w:b/>
          <w:bCs/>
          <w:sz w:val="24"/>
          <w:szCs w:val="24"/>
        </w:rPr>
        <w:t>What it means:</w:t>
      </w:r>
      <w:r w:rsidRPr="03B0BADA">
        <w:rPr>
          <w:rFonts w:ascii="Arial" w:hAnsi="Arial" w:cs="Arial"/>
          <w:sz w:val="24"/>
          <w:szCs w:val="24"/>
        </w:rPr>
        <w:t xml:space="preserve"> A literary allusion is a brief reference to a person, place, thing,</w:t>
      </w:r>
      <w:r w:rsidR="00910F16" w:rsidRPr="03B0BADA">
        <w:rPr>
          <w:rFonts w:ascii="Arial" w:hAnsi="Arial" w:cs="Arial"/>
          <w:sz w:val="24"/>
          <w:szCs w:val="24"/>
        </w:rPr>
        <w:t xml:space="preserve"> or idea of historical, cultural, literary, or political importance with which the reader is presumably familiar. Allusions allow a writer to compress a great deal of meaning and significance into a word or phrase.</w:t>
      </w:r>
    </w:p>
    <w:p w14:paraId="35B4885E" w14:textId="77777777" w:rsidR="00910F16" w:rsidRPr="008B51E8" w:rsidRDefault="00910F16" w:rsidP="49429A7C">
      <w:pPr>
        <w:rPr>
          <w:rFonts w:ascii="Arial" w:hAnsi="Arial" w:cs="Arial"/>
          <w:sz w:val="24"/>
          <w:szCs w:val="24"/>
        </w:rPr>
      </w:pPr>
      <w:r w:rsidRPr="638C23D2">
        <w:rPr>
          <w:rFonts w:ascii="Arial" w:hAnsi="Arial" w:cs="Arial"/>
          <w:b/>
          <w:bCs/>
          <w:sz w:val="24"/>
          <w:szCs w:val="24"/>
        </w:rPr>
        <w:t>Example of a literary allusion:</w:t>
      </w:r>
      <w:r w:rsidRPr="00371205">
        <w:rPr>
          <w:rFonts w:ascii="Arial" w:hAnsi="Arial" w:cs="Arial"/>
          <w:sz w:val="24"/>
          <w:szCs w:val="24"/>
        </w:rPr>
        <w:t xml:space="preserve"> </w:t>
      </w:r>
      <w:r w:rsidR="00D261F2" w:rsidRPr="008B51E8">
        <w:rPr>
          <w:rFonts w:ascii="Arial" w:hAnsi="Arial" w:cs="Arial"/>
          <w:sz w:val="24"/>
          <w:szCs w:val="24"/>
        </w:rPr>
        <w:t>The Disney classic </w:t>
      </w:r>
      <w:r w:rsidR="00D261F2" w:rsidRPr="49429A7C">
        <w:rPr>
          <w:rFonts w:ascii="Arial" w:hAnsi="Arial" w:cs="Arial"/>
          <w:i/>
          <w:iCs/>
          <w:sz w:val="24"/>
          <w:szCs w:val="24"/>
          <w:bdr w:val="none" w:sz="0" w:space="0" w:color="auto" w:frame="1"/>
        </w:rPr>
        <w:t>The Little Mermaid</w:t>
      </w:r>
      <w:r w:rsidR="00D261F2" w:rsidRPr="008B51E8">
        <w:rPr>
          <w:rFonts w:ascii="Arial" w:hAnsi="Arial" w:cs="Arial"/>
          <w:sz w:val="24"/>
          <w:szCs w:val="24"/>
        </w:rPr>
        <w:t> features a mermaid with a beautiful voice who lures Prince Eric with the sound of her song</w:t>
      </w:r>
      <w:r w:rsidR="004A07B9" w:rsidRPr="008B51E8">
        <w:rPr>
          <w:rFonts w:ascii="Arial" w:hAnsi="Arial" w:cs="Arial"/>
          <w:sz w:val="24"/>
          <w:szCs w:val="24"/>
        </w:rPr>
        <w:t>. It</w:t>
      </w:r>
      <w:r w:rsidR="00450F75" w:rsidRPr="008B51E8">
        <w:rPr>
          <w:rFonts w:ascii="Arial" w:hAnsi="Arial" w:cs="Arial"/>
          <w:sz w:val="24"/>
          <w:szCs w:val="24"/>
        </w:rPr>
        <w:t xml:space="preserve"> is</w:t>
      </w:r>
      <w:r w:rsidR="00D261F2" w:rsidRPr="008B51E8">
        <w:rPr>
          <w:rFonts w:ascii="Arial" w:hAnsi="Arial" w:cs="Arial"/>
          <w:sz w:val="24"/>
          <w:szCs w:val="24"/>
        </w:rPr>
        <w:t xml:space="preserve"> a clear reference to the beautiful, but dangerous sirens of mythological lore.</w:t>
      </w:r>
    </w:p>
    <w:p w14:paraId="04EAC846" w14:textId="3F51E193" w:rsidR="49429A7C" w:rsidRDefault="49429A7C" w:rsidP="49429A7C">
      <w:pPr>
        <w:rPr>
          <w:rFonts w:ascii="Arial" w:hAnsi="Arial" w:cs="Arial"/>
          <w:sz w:val="24"/>
          <w:szCs w:val="24"/>
        </w:rPr>
      </w:pPr>
    </w:p>
    <w:p w14:paraId="4D1D9762" w14:textId="0037CDD3" w:rsidR="4AD68054" w:rsidRDefault="4AD68054" w:rsidP="4AD68054">
      <w:pPr>
        <w:rPr>
          <w:rFonts w:ascii="Arial" w:hAnsi="Arial" w:cs="Arial"/>
          <w:sz w:val="24"/>
          <w:szCs w:val="24"/>
        </w:rPr>
      </w:pPr>
    </w:p>
    <w:p w14:paraId="4D469147" w14:textId="77777777" w:rsidR="00362AFF" w:rsidRPr="00A903FC" w:rsidRDefault="00362AFF" w:rsidP="03B0BADA">
      <w:pPr>
        <w:pStyle w:val="ListParagraph"/>
        <w:numPr>
          <w:ilvl w:val="0"/>
          <w:numId w:val="2"/>
        </w:num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A description, often used for an emotional appeal</w:t>
      </w:r>
    </w:p>
    <w:p w14:paraId="4B0CF407" w14:textId="497484F1" w:rsidR="003D1952" w:rsidRPr="00BF5266" w:rsidRDefault="00464123" w:rsidP="638C23D2">
      <w:pPr>
        <w:spacing w:line="240" w:lineRule="auto"/>
        <w:contextualSpacing/>
        <w:rPr>
          <w:rFonts w:ascii="Arial" w:hAnsi="Arial" w:cs="Arial"/>
          <w:b/>
          <w:bCs/>
          <w:sz w:val="24"/>
          <w:szCs w:val="24"/>
        </w:rPr>
      </w:pPr>
      <w:r w:rsidRPr="638C23D2">
        <w:rPr>
          <w:rFonts w:ascii="Arial" w:hAnsi="Arial" w:cs="Arial"/>
          <w:b/>
          <w:bCs/>
          <w:spacing w:val="6"/>
          <w:sz w:val="24"/>
          <w:szCs w:val="24"/>
          <w:shd w:val="clear" w:color="auto" w:fill="FFFFFF"/>
        </w:rPr>
        <w:t>Example:</w:t>
      </w:r>
      <w:r>
        <w:rPr>
          <w:rFonts w:ascii="Arial" w:hAnsi="Arial" w:cs="Arial"/>
          <w:spacing w:val="6"/>
          <w:sz w:val="24"/>
          <w:szCs w:val="24"/>
          <w:shd w:val="clear" w:color="auto" w:fill="FFFFFF"/>
        </w:rPr>
        <w:t xml:space="preserve"> </w:t>
      </w:r>
      <w:r w:rsidR="364C2353">
        <w:rPr>
          <w:rFonts w:ascii="Arial" w:hAnsi="Arial" w:cs="Arial"/>
          <w:spacing w:val="6"/>
          <w:sz w:val="24"/>
          <w:szCs w:val="24"/>
          <w:shd w:val="clear" w:color="auto" w:fill="FFFFFF"/>
        </w:rPr>
        <w:t>“</w:t>
      </w:r>
      <w:r w:rsidR="00BF5266" w:rsidRPr="00BF5266">
        <w:rPr>
          <w:rFonts w:ascii="Arial" w:hAnsi="Arial" w:cs="Arial"/>
          <w:spacing w:val="6"/>
          <w:sz w:val="24"/>
          <w:szCs w:val="24"/>
          <w:shd w:val="clear" w:color="auto" w:fill="FFFFFF"/>
        </w:rPr>
        <w:t>The secret to beautiful skin is moisture, and no ordinary bar hydrates like Dove. That’s because Dove isn’t soap, it’s a Beauty Bar.  While ordinary soaps can strip skin of essential nutrients, Dove Beauty Bar has mild cleansers to care for skin and effectively wash away dirt and germs. Made with our ¼ moisturizing cream, Dove Beauty Bar leaves your skin feeling soft, smooth, and radiant. You can see why we call it a Beauty Bar.</w:t>
      </w:r>
      <w:r w:rsidR="09559B46" w:rsidRPr="00BF5266">
        <w:rPr>
          <w:rFonts w:ascii="Arial" w:hAnsi="Arial" w:cs="Arial"/>
          <w:spacing w:val="6"/>
          <w:sz w:val="24"/>
          <w:szCs w:val="24"/>
          <w:shd w:val="clear" w:color="auto" w:fill="FFFFFF"/>
        </w:rPr>
        <w:t>”</w:t>
      </w:r>
      <w:r w:rsidR="00BF5266">
        <w:rPr>
          <w:rFonts w:ascii="Arial" w:hAnsi="Arial" w:cs="Arial"/>
          <w:spacing w:val="6"/>
          <w:sz w:val="24"/>
          <w:szCs w:val="24"/>
          <w:shd w:val="clear" w:color="auto" w:fill="FFFFFF"/>
        </w:rPr>
        <w:t xml:space="preserve"> </w:t>
      </w:r>
    </w:p>
    <w:p w14:paraId="7D98454E" w14:textId="4FACD1BC" w:rsidR="003D1952" w:rsidRPr="00BF5266" w:rsidRDefault="003D1952" w:rsidP="638C23D2">
      <w:pPr>
        <w:spacing w:line="240" w:lineRule="auto"/>
        <w:contextualSpacing/>
        <w:rPr>
          <w:rFonts w:ascii="Arial" w:hAnsi="Arial" w:cs="Arial"/>
          <w:sz w:val="24"/>
          <w:szCs w:val="24"/>
        </w:rPr>
      </w:pPr>
    </w:p>
    <w:p w14:paraId="5D8BD3FE" w14:textId="77777777" w:rsidR="003D1952" w:rsidRPr="00BF5266" w:rsidRDefault="00BF5266" w:rsidP="2793C0F9">
      <w:pPr>
        <w:spacing w:line="240" w:lineRule="auto"/>
        <w:contextualSpacing/>
        <w:rPr>
          <w:rFonts w:ascii="Arial" w:hAnsi="Arial" w:cs="Arial"/>
          <w:b/>
          <w:bCs/>
          <w:sz w:val="24"/>
          <w:szCs w:val="24"/>
        </w:rPr>
      </w:pPr>
      <w:r>
        <w:rPr>
          <w:rFonts w:ascii="Arial" w:hAnsi="Arial" w:cs="Arial"/>
          <w:spacing w:val="6"/>
          <w:sz w:val="24"/>
          <w:szCs w:val="24"/>
          <w:shd w:val="clear" w:color="auto" w:fill="FFFFFF"/>
        </w:rPr>
        <w:t>Advertising companies often use an emotional appeal to entice customers to buy their products. It is perhaps no surprise that Dove soap bar is one of the most popular brands purchase</w:t>
      </w:r>
      <w:r w:rsidR="006C0E4B">
        <w:rPr>
          <w:rFonts w:ascii="Arial" w:hAnsi="Arial" w:cs="Arial"/>
          <w:spacing w:val="6"/>
          <w:sz w:val="24"/>
          <w:szCs w:val="24"/>
          <w:shd w:val="clear" w:color="auto" w:fill="FFFFFF"/>
        </w:rPr>
        <w:t>d</w:t>
      </w:r>
      <w:r>
        <w:rPr>
          <w:rFonts w:ascii="Arial" w:hAnsi="Arial" w:cs="Arial"/>
          <w:spacing w:val="6"/>
          <w:sz w:val="24"/>
          <w:szCs w:val="24"/>
          <w:shd w:val="clear" w:color="auto" w:fill="FFFFFF"/>
        </w:rPr>
        <w:t xml:space="preserve"> in the United States</w:t>
      </w:r>
      <w:r w:rsidR="00F02DB5">
        <w:rPr>
          <w:rFonts w:ascii="Arial" w:hAnsi="Arial" w:cs="Arial"/>
          <w:spacing w:val="6"/>
          <w:sz w:val="24"/>
          <w:szCs w:val="24"/>
          <w:shd w:val="clear" w:color="auto" w:fill="FFFFFF"/>
        </w:rPr>
        <w:t xml:space="preserve"> because the add describes a visual outcome that is desired by most people.</w:t>
      </w:r>
    </w:p>
    <w:p w14:paraId="7EC329A4" w14:textId="01D72296" w:rsidR="49429A7C" w:rsidRDefault="49429A7C" w:rsidP="49429A7C">
      <w:pPr>
        <w:spacing w:line="240" w:lineRule="auto"/>
        <w:rPr>
          <w:rFonts w:ascii="Arial" w:hAnsi="Arial" w:cs="Arial"/>
          <w:sz w:val="24"/>
          <w:szCs w:val="24"/>
        </w:rPr>
      </w:pPr>
    </w:p>
    <w:p w14:paraId="44C99A49" w14:textId="043B0FF2" w:rsidR="49429A7C" w:rsidRDefault="49429A7C" w:rsidP="49429A7C">
      <w:pPr>
        <w:spacing w:line="240" w:lineRule="auto"/>
        <w:rPr>
          <w:rFonts w:ascii="Arial" w:hAnsi="Arial" w:cs="Arial"/>
          <w:sz w:val="24"/>
          <w:szCs w:val="24"/>
        </w:rPr>
      </w:pPr>
    </w:p>
    <w:p w14:paraId="56B050E3" w14:textId="77777777" w:rsidR="008B51E8" w:rsidRPr="008B51E8" w:rsidRDefault="008B51E8" w:rsidP="008B51E8">
      <w:pPr>
        <w:rPr>
          <w:rFonts w:ascii="Arial" w:hAnsi="Arial" w:cs="Arial"/>
          <w:b/>
          <w:sz w:val="28"/>
        </w:rPr>
      </w:pPr>
      <w:r w:rsidRPr="00BD60DA">
        <w:rPr>
          <w:rFonts w:ascii="Arial" w:hAnsi="Arial" w:cs="Arial"/>
          <w:b/>
          <w:color w:val="2F5496" w:themeColor="accent1" w:themeShade="BF"/>
          <w:sz w:val="28"/>
        </w:rPr>
        <w:t>8.</w:t>
      </w:r>
      <w:r w:rsidRPr="008B51E8">
        <w:rPr>
          <w:rFonts w:ascii="Arial" w:hAnsi="Arial" w:cs="Arial"/>
          <w:b/>
          <w:sz w:val="28"/>
        </w:rPr>
        <w:t xml:space="preserve"> </w:t>
      </w:r>
      <w:r w:rsidRPr="00A903FC">
        <w:rPr>
          <w:rFonts w:ascii="Arial" w:hAnsi="Arial" w:cs="Arial"/>
          <w:b/>
          <w:color w:val="2F5496" w:themeColor="accent1" w:themeShade="BF"/>
          <w:sz w:val="28"/>
        </w:rPr>
        <w:t>Summary of Who, What, When, Where, Why</w:t>
      </w:r>
    </w:p>
    <w:p w14:paraId="7B71039F" w14:textId="77777777" w:rsidR="008B51E8" w:rsidRPr="008B51E8" w:rsidRDefault="008B51E8" w:rsidP="008B51E8">
      <w:pPr>
        <w:rPr>
          <w:rFonts w:ascii="Arial" w:hAnsi="Arial" w:cs="Arial"/>
          <w:sz w:val="24"/>
        </w:rPr>
      </w:pPr>
      <w:r w:rsidRPr="008B51E8">
        <w:rPr>
          <w:rFonts w:ascii="Arial" w:hAnsi="Arial" w:cs="Arial"/>
          <w:b/>
          <w:sz w:val="24"/>
        </w:rPr>
        <w:t>Tip:</w:t>
      </w:r>
      <w:r w:rsidRPr="008B51E8">
        <w:rPr>
          <w:rFonts w:ascii="Arial" w:hAnsi="Arial" w:cs="Arial"/>
          <w:sz w:val="24"/>
        </w:rPr>
        <w:t xml:space="preserve"> This can be a great lead in for informative essays, like a news article or science report.</w:t>
      </w:r>
    </w:p>
    <w:p w14:paraId="5D7C5E09" w14:textId="23964AC4" w:rsidR="008B51E8" w:rsidRPr="008B51E8" w:rsidRDefault="008B51E8" w:rsidP="03B0BADA">
      <w:pPr>
        <w:rPr>
          <w:rFonts w:ascii="Arial" w:hAnsi="Arial" w:cs="Arial"/>
          <w:sz w:val="24"/>
          <w:szCs w:val="24"/>
        </w:rPr>
      </w:pPr>
      <w:r w:rsidRPr="03B0BADA">
        <w:rPr>
          <w:rFonts w:ascii="Arial" w:hAnsi="Arial" w:cs="Arial"/>
          <w:b/>
          <w:bCs/>
          <w:sz w:val="24"/>
          <w:szCs w:val="24"/>
        </w:rPr>
        <w:t>Example:</w:t>
      </w:r>
      <w:r w:rsidRPr="03B0BADA">
        <w:rPr>
          <w:rFonts w:ascii="Arial" w:hAnsi="Arial" w:cs="Arial"/>
          <w:sz w:val="24"/>
          <w:szCs w:val="24"/>
        </w:rPr>
        <w:t xml:space="preserve"> </w:t>
      </w:r>
      <w:r w:rsidR="5A94A809" w:rsidRPr="03B0BADA">
        <w:rPr>
          <w:rFonts w:ascii="Arial" w:hAnsi="Arial" w:cs="Arial"/>
          <w:sz w:val="24"/>
          <w:szCs w:val="24"/>
        </w:rPr>
        <w:t>‘</w:t>
      </w:r>
      <w:r w:rsidRPr="03B0BADA">
        <w:rPr>
          <w:rFonts w:ascii="Arial" w:hAnsi="Arial" w:cs="Arial"/>
          <w:sz w:val="24"/>
          <w:szCs w:val="24"/>
        </w:rPr>
        <w:t>On June 16, 1996 the Chicago Bulls played a game on their home court that would make them go down in history. As a result of their victory, they not only became the NBA champions, but set a world record by winning their 72</w:t>
      </w:r>
      <w:r w:rsidRPr="03B0BADA">
        <w:rPr>
          <w:rFonts w:ascii="Arial" w:hAnsi="Arial" w:cs="Arial"/>
          <w:sz w:val="24"/>
          <w:szCs w:val="24"/>
          <w:vertAlign w:val="superscript"/>
        </w:rPr>
        <w:t>nd</w:t>
      </w:r>
      <w:r w:rsidRPr="03B0BADA">
        <w:rPr>
          <w:rFonts w:ascii="Arial" w:hAnsi="Arial" w:cs="Arial"/>
          <w:sz w:val="24"/>
          <w:szCs w:val="24"/>
        </w:rPr>
        <w:t xml:space="preserve"> game of the season.</w:t>
      </w:r>
      <w:r w:rsidR="5AF9DBE6" w:rsidRPr="03B0BADA">
        <w:rPr>
          <w:rFonts w:ascii="Arial" w:hAnsi="Arial" w:cs="Arial"/>
          <w:sz w:val="24"/>
          <w:szCs w:val="24"/>
        </w:rPr>
        <w:t>”</w:t>
      </w:r>
    </w:p>
    <w:p w14:paraId="597ADA59" w14:textId="17A13846" w:rsidR="008B51E8" w:rsidRPr="00A903FC" w:rsidRDefault="008B51E8" w:rsidP="03B0BADA">
      <w:pPr>
        <w:rPr>
          <w:rFonts w:ascii="Arial" w:hAnsi="Arial" w:cs="Arial"/>
          <w:b/>
          <w:bCs/>
          <w:color w:val="2F5496" w:themeColor="accent1" w:themeShade="BF"/>
          <w:sz w:val="28"/>
          <w:szCs w:val="28"/>
        </w:rPr>
      </w:pPr>
      <w:r w:rsidRPr="49429A7C">
        <w:rPr>
          <w:rFonts w:ascii="Arial" w:hAnsi="Arial" w:cs="Arial"/>
          <w:sz w:val="24"/>
          <w:szCs w:val="24"/>
        </w:rPr>
        <w:t>In this example, the author has provided the facts about an important game in the Chicago Bulls’ history</w:t>
      </w:r>
      <w:r w:rsidR="0528AECB" w:rsidRPr="49429A7C">
        <w:rPr>
          <w:rFonts w:ascii="Arial" w:hAnsi="Arial" w:cs="Arial"/>
          <w:sz w:val="24"/>
          <w:szCs w:val="24"/>
        </w:rPr>
        <w:t>.</w:t>
      </w:r>
    </w:p>
    <w:p w14:paraId="20C2C24E" w14:textId="76FBCAC9" w:rsidR="49429A7C" w:rsidRDefault="49429A7C" w:rsidP="49429A7C">
      <w:pPr>
        <w:rPr>
          <w:rFonts w:ascii="Arial" w:hAnsi="Arial" w:cs="Arial"/>
          <w:sz w:val="24"/>
          <w:szCs w:val="24"/>
        </w:rPr>
      </w:pPr>
    </w:p>
    <w:p w14:paraId="610BF6AF" w14:textId="6C4124CD" w:rsidR="008B51E8" w:rsidRPr="00A903FC" w:rsidRDefault="008B51E8" w:rsidP="03B0BADA">
      <w:pPr>
        <w:rPr>
          <w:rFonts w:ascii="Arial" w:hAnsi="Arial" w:cs="Arial"/>
          <w:b/>
          <w:bCs/>
          <w:color w:val="2F5496" w:themeColor="accent1" w:themeShade="BF"/>
          <w:sz w:val="28"/>
          <w:szCs w:val="28"/>
        </w:rPr>
      </w:pPr>
      <w:r w:rsidRPr="03B0BADA">
        <w:rPr>
          <w:rFonts w:ascii="Arial" w:hAnsi="Arial" w:cs="Arial"/>
          <w:b/>
          <w:bCs/>
          <w:color w:val="2F5496" w:themeColor="accent1" w:themeShade="BF"/>
          <w:sz w:val="28"/>
          <w:szCs w:val="28"/>
        </w:rPr>
        <w:t>9.</w:t>
      </w:r>
      <w:r w:rsidRPr="03B0BADA">
        <w:rPr>
          <w:rFonts w:ascii="Arial" w:hAnsi="Arial" w:cs="Arial"/>
          <w:b/>
          <w:bCs/>
          <w:sz w:val="28"/>
          <w:szCs w:val="28"/>
        </w:rPr>
        <w:t xml:space="preserve"> </w:t>
      </w:r>
      <w:r w:rsidRPr="03B0BADA">
        <w:rPr>
          <w:rFonts w:ascii="Arial" w:hAnsi="Arial" w:cs="Arial"/>
          <w:b/>
          <w:bCs/>
          <w:color w:val="2F5496" w:themeColor="accent1" w:themeShade="BF"/>
          <w:sz w:val="28"/>
          <w:szCs w:val="28"/>
        </w:rPr>
        <w:t>An Analogy or Contrast</w:t>
      </w:r>
    </w:p>
    <w:p w14:paraId="6717AEFF" w14:textId="77777777" w:rsidR="008B51E8" w:rsidRPr="008B51E8" w:rsidRDefault="008B51E8" w:rsidP="008B51E8">
      <w:pPr>
        <w:rPr>
          <w:rFonts w:ascii="Arial" w:hAnsi="Arial" w:cs="Arial"/>
          <w:sz w:val="24"/>
        </w:rPr>
      </w:pPr>
      <w:r w:rsidRPr="008B51E8">
        <w:rPr>
          <w:rFonts w:ascii="Arial" w:hAnsi="Arial" w:cs="Arial"/>
          <w:b/>
          <w:sz w:val="24"/>
        </w:rPr>
        <w:t>What it means:</w:t>
      </w:r>
      <w:r w:rsidRPr="008B51E8">
        <w:rPr>
          <w:rFonts w:ascii="Arial" w:hAnsi="Arial" w:cs="Arial"/>
          <w:sz w:val="24"/>
        </w:rPr>
        <w:t xml:space="preserve"> An analogy is a comparison to show similarity between two things. A contrast would instead show the difference. </w:t>
      </w:r>
    </w:p>
    <w:p w14:paraId="1B4560DF" w14:textId="79803B21" w:rsidR="008B51E8" w:rsidRPr="008B51E8" w:rsidRDefault="008B51E8" w:rsidP="03B0BADA">
      <w:pPr>
        <w:rPr>
          <w:rFonts w:ascii="Arial" w:hAnsi="Arial" w:cs="Arial"/>
          <w:sz w:val="24"/>
          <w:szCs w:val="24"/>
        </w:rPr>
      </w:pPr>
      <w:r w:rsidRPr="03B0BADA">
        <w:rPr>
          <w:rFonts w:ascii="Arial" w:hAnsi="Arial" w:cs="Arial"/>
          <w:b/>
          <w:bCs/>
          <w:sz w:val="24"/>
          <w:szCs w:val="24"/>
        </w:rPr>
        <w:t>Example:</w:t>
      </w:r>
      <w:r w:rsidRPr="03B0BADA">
        <w:rPr>
          <w:rFonts w:ascii="Arial" w:hAnsi="Arial" w:cs="Arial"/>
          <w:sz w:val="24"/>
          <w:szCs w:val="24"/>
        </w:rPr>
        <w:t xml:space="preserve"> </w:t>
      </w:r>
      <w:r w:rsidR="3F1C899A" w:rsidRPr="03B0BADA">
        <w:rPr>
          <w:rFonts w:ascii="Arial" w:hAnsi="Arial" w:cs="Arial"/>
          <w:sz w:val="24"/>
          <w:szCs w:val="24"/>
        </w:rPr>
        <w:t>“</w:t>
      </w:r>
      <w:r w:rsidRPr="03B0BADA">
        <w:rPr>
          <w:rFonts w:ascii="Arial" w:hAnsi="Arial" w:cs="Arial"/>
          <w:sz w:val="24"/>
          <w:szCs w:val="24"/>
        </w:rPr>
        <w:t>It has been said that the pen is mightier than the sword. Perhaps even mightier in our modern times is the cell phone, a computer connected to the rest of the world that fits in the palm of a hand and can be a powerful tool for change.</w:t>
      </w:r>
      <w:r w:rsidR="3A563566" w:rsidRPr="03B0BADA">
        <w:rPr>
          <w:rFonts w:ascii="Arial" w:hAnsi="Arial" w:cs="Arial"/>
          <w:sz w:val="24"/>
          <w:szCs w:val="24"/>
        </w:rPr>
        <w:t>”</w:t>
      </w:r>
    </w:p>
    <w:p w14:paraId="72A3D3EC" w14:textId="06DC9A4E" w:rsidR="0098074B" w:rsidRPr="008B51E8" w:rsidRDefault="008B51E8" w:rsidP="03B0BADA">
      <w:pPr>
        <w:rPr>
          <w:rFonts w:ascii="Arial" w:hAnsi="Arial" w:cs="Arial"/>
          <w:sz w:val="24"/>
          <w:szCs w:val="24"/>
        </w:rPr>
      </w:pPr>
      <w:r w:rsidRPr="49429A7C">
        <w:rPr>
          <w:rFonts w:ascii="Arial" w:hAnsi="Arial" w:cs="Arial"/>
          <w:sz w:val="24"/>
          <w:szCs w:val="24"/>
        </w:rPr>
        <w:t>In this example, the author is showing contrast between the cell phone and earlier inventions (the pen and sword). It contrasts because it is “even mightier.” This helps t</w:t>
      </w:r>
      <w:r w:rsidR="00990CF4" w:rsidRPr="49429A7C">
        <w:rPr>
          <w:rFonts w:ascii="Arial" w:hAnsi="Arial" w:cs="Arial"/>
          <w:sz w:val="24"/>
          <w:szCs w:val="24"/>
        </w:rPr>
        <w:t>he writer</w:t>
      </w:r>
      <w:r w:rsidRPr="49429A7C">
        <w:rPr>
          <w:rFonts w:ascii="Arial" w:hAnsi="Arial" w:cs="Arial"/>
          <w:sz w:val="24"/>
          <w:szCs w:val="24"/>
        </w:rPr>
        <w:t xml:space="preserve"> point out something important about cell phones which </w:t>
      </w:r>
      <w:r w:rsidR="00990CF4" w:rsidRPr="49429A7C">
        <w:rPr>
          <w:rFonts w:ascii="Arial" w:hAnsi="Arial" w:cs="Arial"/>
          <w:sz w:val="24"/>
          <w:szCs w:val="24"/>
        </w:rPr>
        <w:t>s/he</w:t>
      </w:r>
      <w:r w:rsidRPr="49429A7C">
        <w:rPr>
          <w:rFonts w:ascii="Arial" w:hAnsi="Arial" w:cs="Arial"/>
          <w:sz w:val="24"/>
          <w:szCs w:val="24"/>
        </w:rPr>
        <w:t xml:space="preserve"> can discuss further in the paper.</w:t>
      </w:r>
    </w:p>
    <w:p w14:paraId="60DE3E2B" w14:textId="5A127B76" w:rsidR="49429A7C" w:rsidRDefault="49429A7C" w:rsidP="49429A7C">
      <w:pPr>
        <w:rPr>
          <w:rFonts w:ascii="Arial" w:hAnsi="Arial" w:cs="Arial"/>
          <w:sz w:val="24"/>
          <w:szCs w:val="24"/>
        </w:rPr>
      </w:pPr>
    </w:p>
    <w:p w14:paraId="60AFD2F6" w14:textId="215BFA98" w:rsidR="256A5A55" w:rsidRDefault="256A5A55" w:rsidP="256A5A55">
      <w:pPr>
        <w:rPr>
          <w:rFonts w:ascii="Arial" w:hAnsi="Arial" w:cs="Arial"/>
          <w:sz w:val="24"/>
          <w:szCs w:val="24"/>
        </w:rPr>
      </w:pPr>
    </w:p>
    <w:p w14:paraId="1F7632D2" w14:textId="5C34D472" w:rsidR="008B51E8" w:rsidRPr="00A903FC" w:rsidRDefault="008B51E8" w:rsidP="008B51E8">
      <w:pPr>
        <w:rPr>
          <w:rFonts w:ascii="Arial" w:hAnsi="Arial" w:cs="Arial"/>
          <w:b/>
          <w:color w:val="2F5496" w:themeColor="accent1" w:themeShade="BF"/>
          <w:sz w:val="28"/>
        </w:rPr>
      </w:pPr>
      <w:r w:rsidRPr="00BD60DA">
        <w:rPr>
          <w:rFonts w:ascii="Arial" w:hAnsi="Arial" w:cs="Arial"/>
          <w:b/>
          <w:color w:val="2F5496" w:themeColor="accent1" w:themeShade="BF"/>
          <w:sz w:val="28"/>
        </w:rPr>
        <w:lastRenderedPageBreak/>
        <w:t>10</w:t>
      </w:r>
      <w:r w:rsidRPr="00A903FC">
        <w:rPr>
          <w:rFonts w:ascii="Arial" w:hAnsi="Arial" w:cs="Arial"/>
          <w:b/>
          <w:color w:val="2F5496" w:themeColor="accent1" w:themeShade="BF"/>
          <w:sz w:val="28"/>
        </w:rPr>
        <w:t>. A Catalog of Relevant Experience</w:t>
      </w:r>
      <w:r w:rsidR="00D51BE9">
        <w:rPr>
          <w:rFonts w:ascii="Arial" w:hAnsi="Arial" w:cs="Arial"/>
          <w:b/>
          <w:color w:val="2F5496" w:themeColor="accent1" w:themeShade="BF"/>
          <w:sz w:val="28"/>
        </w:rPr>
        <w:t>s</w:t>
      </w:r>
    </w:p>
    <w:p w14:paraId="63BCB648" w14:textId="77777777" w:rsidR="008B51E8" w:rsidRPr="008B51E8" w:rsidRDefault="008B51E8" w:rsidP="008B51E8">
      <w:pPr>
        <w:rPr>
          <w:rFonts w:ascii="Arial" w:hAnsi="Arial" w:cs="Arial"/>
          <w:sz w:val="24"/>
        </w:rPr>
      </w:pPr>
      <w:r w:rsidRPr="008B51E8">
        <w:rPr>
          <w:rFonts w:ascii="Arial" w:hAnsi="Arial" w:cs="Arial"/>
          <w:b/>
          <w:sz w:val="24"/>
        </w:rPr>
        <w:t>What it means:</w:t>
      </w:r>
      <w:r w:rsidRPr="008B51E8">
        <w:rPr>
          <w:rFonts w:ascii="Arial" w:hAnsi="Arial" w:cs="Arial"/>
          <w:sz w:val="24"/>
        </w:rPr>
        <w:t xml:space="preserve"> This would be a list of related events. The point is to give examples so you can transition into what they have in common.</w:t>
      </w:r>
    </w:p>
    <w:p w14:paraId="3DF56EA4" w14:textId="21840375" w:rsidR="008B51E8" w:rsidRPr="008B51E8" w:rsidRDefault="008B51E8" w:rsidP="03B0BADA">
      <w:pPr>
        <w:rPr>
          <w:rFonts w:ascii="Arial" w:hAnsi="Arial" w:cs="Arial"/>
          <w:sz w:val="24"/>
          <w:szCs w:val="24"/>
        </w:rPr>
      </w:pPr>
      <w:r w:rsidRPr="03B0BADA">
        <w:rPr>
          <w:rFonts w:ascii="Arial" w:hAnsi="Arial" w:cs="Arial"/>
          <w:b/>
          <w:bCs/>
          <w:sz w:val="24"/>
          <w:szCs w:val="24"/>
        </w:rPr>
        <w:t xml:space="preserve">Example: </w:t>
      </w:r>
      <w:r w:rsidR="274CF310" w:rsidRPr="03B0BADA">
        <w:rPr>
          <w:rFonts w:ascii="Arial" w:hAnsi="Arial" w:cs="Arial"/>
          <w:b/>
          <w:bCs/>
          <w:sz w:val="24"/>
          <w:szCs w:val="24"/>
        </w:rPr>
        <w:t>“</w:t>
      </w:r>
      <w:r w:rsidRPr="03B0BADA">
        <w:rPr>
          <w:rFonts w:ascii="Arial" w:hAnsi="Arial" w:cs="Arial"/>
          <w:sz w:val="24"/>
          <w:szCs w:val="24"/>
        </w:rPr>
        <w:t xml:space="preserve">In 1998, DJ Caspar taught people the Cha </w:t>
      </w:r>
      <w:proofErr w:type="spellStart"/>
      <w:r w:rsidRPr="03B0BADA">
        <w:rPr>
          <w:rFonts w:ascii="Arial" w:hAnsi="Arial" w:cs="Arial"/>
          <w:sz w:val="24"/>
          <w:szCs w:val="24"/>
        </w:rPr>
        <w:t>Cha</w:t>
      </w:r>
      <w:proofErr w:type="spellEnd"/>
      <w:r w:rsidRPr="03B0BADA">
        <w:rPr>
          <w:rFonts w:ascii="Arial" w:hAnsi="Arial" w:cs="Arial"/>
          <w:sz w:val="24"/>
          <w:szCs w:val="24"/>
        </w:rPr>
        <w:t xml:space="preserve"> Slide. In 2007, it was the Cupid Shuffle by Cupid and more recently, </w:t>
      </w:r>
      <w:proofErr w:type="spellStart"/>
      <w:r w:rsidRPr="03B0BADA">
        <w:rPr>
          <w:rFonts w:ascii="Arial" w:hAnsi="Arial" w:cs="Arial"/>
          <w:sz w:val="24"/>
          <w:szCs w:val="24"/>
        </w:rPr>
        <w:t>Zay</w:t>
      </w:r>
      <w:proofErr w:type="spellEnd"/>
      <w:r w:rsidRPr="03B0BADA">
        <w:rPr>
          <w:rFonts w:ascii="Arial" w:hAnsi="Arial" w:cs="Arial"/>
          <w:sz w:val="24"/>
          <w:szCs w:val="24"/>
        </w:rPr>
        <w:t xml:space="preserve"> </w:t>
      </w:r>
      <w:proofErr w:type="spellStart"/>
      <w:r w:rsidRPr="03B0BADA">
        <w:rPr>
          <w:rFonts w:ascii="Arial" w:hAnsi="Arial" w:cs="Arial"/>
          <w:sz w:val="24"/>
          <w:szCs w:val="24"/>
        </w:rPr>
        <w:t>Hilfigerr</w:t>
      </w:r>
      <w:r w:rsidR="007B3ACC" w:rsidRPr="03B0BADA">
        <w:rPr>
          <w:rFonts w:ascii="Arial" w:hAnsi="Arial" w:cs="Arial"/>
          <w:sz w:val="24"/>
          <w:szCs w:val="24"/>
        </w:rPr>
        <w:t>r</w:t>
      </w:r>
      <w:proofErr w:type="spellEnd"/>
      <w:r w:rsidRPr="03B0BADA">
        <w:rPr>
          <w:rFonts w:ascii="Arial" w:hAnsi="Arial" w:cs="Arial"/>
          <w:sz w:val="24"/>
          <w:szCs w:val="24"/>
        </w:rPr>
        <w:t xml:space="preserve"> and </w:t>
      </w:r>
      <w:proofErr w:type="spellStart"/>
      <w:r w:rsidRPr="03B0BADA">
        <w:rPr>
          <w:rFonts w:ascii="Arial" w:hAnsi="Arial" w:cs="Arial"/>
          <w:sz w:val="24"/>
          <w:szCs w:val="24"/>
        </w:rPr>
        <w:t>Zayion</w:t>
      </w:r>
      <w:proofErr w:type="spellEnd"/>
      <w:r w:rsidRPr="03B0BADA">
        <w:rPr>
          <w:rFonts w:ascii="Arial" w:hAnsi="Arial" w:cs="Arial"/>
          <w:sz w:val="24"/>
          <w:szCs w:val="24"/>
        </w:rPr>
        <w:t xml:space="preserve"> McCall with Juju on that Beat. Instructional songs like these can get anyone on the dance floor, and they have an even longer history than this.</w:t>
      </w:r>
      <w:r w:rsidR="50C282F7" w:rsidRPr="03B0BADA">
        <w:rPr>
          <w:rFonts w:ascii="Arial" w:hAnsi="Arial" w:cs="Arial"/>
          <w:sz w:val="24"/>
          <w:szCs w:val="24"/>
        </w:rPr>
        <w:t>”</w:t>
      </w:r>
    </w:p>
    <w:p w14:paraId="0D0B940D" w14:textId="3696FB85" w:rsidR="0098074B" w:rsidRPr="008B51E8" w:rsidRDefault="008B51E8" w:rsidP="03B0BADA">
      <w:pPr>
        <w:rPr>
          <w:rFonts w:ascii="Arial" w:hAnsi="Arial" w:cs="Arial"/>
          <w:sz w:val="24"/>
          <w:szCs w:val="24"/>
        </w:rPr>
      </w:pPr>
      <w:r w:rsidRPr="49429A7C">
        <w:rPr>
          <w:rFonts w:ascii="Arial" w:hAnsi="Arial" w:cs="Arial"/>
          <w:sz w:val="24"/>
          <w:szCs w:val="24"/>
        </w:rPr>
        <w:t>In this example, the author lists different songs that teach listeners how to do a dance. A reader has likely heard of at least one of these, so it’s interesting. By pointing out what the songs have in common, the author can then switch to the topic of the history of such music, which will be the focus of the paper.</w:t>
      </w:r>
    </w:p>
    <w:p w14:paraId="2EFF046C" w14:textId="6903E7F1" w:rsidR="49429A7C" w:rsidRDefault="49429A7C" w:rsidP="49429A7C">
      <w:pPr>
        <w:rPr>
          <w:rFonts w:ascii="Arial" w:hAnsi="Arial" w:cs="Arial"/>
          <w:sz w:val="24"/>
          <w:szCs w:val="24"/>
        </w:rPr>
      </w:pPr>
    </w:p>
    <w:p w14:paraId="0973474D" w14:textId="77777777" w:rsidR="008B51E8" w:rsidRPr="00A903FC" w:rsidRDefault="008B51E8" w:rsidP="008B51E8">
      <w:pPr>
        <w:rPr>
          <w:rFonts w:ascii="Arial" w:hAnsi="Arial" w:cs="Arial"/>
          <w:b/>
          <w:color w:val="2F5496" w:themeColor="accent1" w:themeShade="BF"/>
          <w:sz w:val="28"/>
        </w:rPr>
      </w:pPr>
      <w:r w:rsidRPr="00BD60DA">
        <w:rPr>
          <w:rFonts w:ascii="Arial" w:hAnsi="Arial" w:cs="Arial"/>
          <w:b/>
          <w:color w:val="2F5496" w:themeColor="accent1" w:themeShade="BF"/>
          <w:sz w:val="28"/>
        </w:rPr>
        <w:t>11.</w:t>
      </w:r>
      <w:r w:rsidRPr="008B51E8">
        <w:rPr>
          <w:rFonts w:ascii="Arial" w:hAnsi="Arial" w:cs="Arial"/>
          <w:b/>
          <w:sz w:val="28"/>
        </w:rPr>
        <w:t xml:space="preserve"> </w:t>
      </w:r>
      <w:r w:rsidRPr="00A903FC">
        <w:rPr>
          <w:rFonts w:ascii="Arial" w:hAnsi="Arial" w:cs="Arial"/>
          <w:b/>
          <w:color w:val="2F5496" w:themeColor="accent1" w:themeShade="BF"/>
          <w:sz w:val="28"/>
        </w:rPr>
        <w:t>Statement of a Problem or Popular Misconception</w:t>
      </w:r>
    </w:p>
    <w:p w14:paraId="06D03AAB" w14:textId="77777777" w:rsidR="008B51E8" w:rsidRPr="008B51E8" w:rsidRDefault="008B51E8" w:rsidP="008B51E8">
      <w:pPr>
        <w:rPr>
          <w:rFonts w:ascii="Arial" w:hAnsi="Arial" w:cs="Arial"/>
          <w:sz w:val="24"/>
        </w:rPr>
      </w:pPr>
      <w:r w:rsidRPr="008B51E8">
        <w:rPr>
          <w:rFonts w:ascii="Arial" w:hAnsi="Arial" w:cs="Arial"/>
          <w:b/>
          <w:sz w:val="24"/>
        </w:rPr>
        <w:t>Tip:</w:t>
      </w:r>
      <w:r w:rsidRPr="008B51E8">
        <w:rPr>
          <w:rFonts w:ascii="Arial" w:hAnsi="Arial" w:cs="Arial"/>
          <w:sz w:val="24"/>
        </w:rPr>
        <w:t xml:space="preserve"> This can be a particularly effective lead in when you are trying to persuade your audience.</w:t>
      </w:r>
    </w:p>
    <w:p w14:paraId="65ED90C0" w14:textId="26CF4DE1" w:rsidR="008B51E8" w:rsidRPr="008B51E8" w:rsidRDefault="008B51E8" w:rsidP="03B0BADA">
      <w:pPr>
        <w:rPr>
          <w:rFonts w:ascii="Arial" w:hAnsi="Arial" w:cs="Arial"/>
          <w:sz w:val="24"/>
          <w:szCs w:val="24"/>
        </w:rPr>
      </w:pPr>
      <w:r w:rsidRPr="03B0BADA">
        <w:rPr>
          <w:rFonts w:ascii="Arial" w:hAnsi="Arial" w:cs="Arial"/>
          <w:b/>
          <w:bCs/>
          <w:sz w:val="24"/>
          <w:szCs w:val="24"/>
        </w:rPr>
        <w:t>Example:</w:t>
      </w:r>
      <w:r w:rsidRPr="03B0BADA">
        <w:rPr>
          <w:rFonts w:ascii="Arial" w:hAnsi="Arial" w:cs="Arial"/>
          <w:sz w:val="24"/>
          <w:szCs w:val="24"/>
        </w:rPr>
        <w:t xml:space="preserve"> </w:t>
      </w:r>
      <w:r w:rsidR="751F2435" w:rsidRPr="03B0BADA">
        <w:rPr>
          <w:rFonts w:ascii="Arial" w:hAnsi="Arial" w:cs="Arial"/>
          <w:sz w:val="24"/>
          <w:szCs w:val="24"/>
        </w:rPr>
        <w:t>“</w:t>
      </w:r>
      <w:r w:rsidRPr="03B0BADA">
        <w:rPr>
          <w:rFonts w:ascii="Arial" w:hAnsi="Arial" w:cs="Arial"/>
          <w:sz w:val="24"/>
          <w:szCs w:val="24"/>
        </w:rPr>
        <w:t>Values, technology, and experiences seem to divide the generations. Yet</w:t>
      </w:r>
      <w:r w:rsidR="00F02DB5" w:rsidRPr="03B0BADA">
        <w:rPr>
          <w:rFonts w:ascii="Arial" w:hAnsi="Arial" w:cs="Arial"/>
          <w:sz w:val="24"/>
          <w:szCs w:val="24"/>
        </w:rPr>
        <w:t>,</w:t>
      </w:r>
      <w:r w:rsidRPr="03B0BADA">
        <w:rPr>
          <w:rFonts w:ascii="Arial" w:hAnsi="Arial" w:cs="Arial"/>
          <w:sz w:val="24"/>
          <w:szCs w:val="24"/>
        </w:rPr>
        <w:t xml:space="preserve"> people of different age groups have more in common than social media would have them believe.</w:t>
      </w:r>
      <w:r w:rsidR="0FBA3D3D" w:rsidRPr="03B0BADA">
        <w:rPr>
          <w:rFonts w:ascii="Arial" w:hAnsi="Arial" w:cs="Arial"/>
          <w:sz w:val="24"/>
          <w:szCs w:val="24"/>
        </w:rPr>
        <w:t>”</w:t>
      </w:r>
    </w:p>
    <w:p w14:paraId="0E27B00A" w14:textId="77777777" w:rsidR="00362AFF" w:rsidRPr="00132733" w:rsidRDefault="00362AFF" w:rsidP="00132733">
      <w:pPr>
        <w:rPr>
          <w:rFonts w:ascii="Calibri" w:hAnsi="Calibri" w:cs="Calibri"/>
          <w:sz w:val="28"/>
          <w:szCs w:val="28"/>
        </w:rPr>
      </w:pPr>
    </w:p>
    <w:sectPr w:rsidR="00362AFF" w:rsidRPr="001327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364D" w14:textId="77777777" w:rsidR="00E035DC" w:rsidRDefault="00E035DC" w:rsidP="00E205DB">
      <w:pPr>
        <w:spacing w:after="0" w:line="240" w:lineRule="auto"/>
      </w:pPr>
      <w:r>
        <w:separator/>
      </w:r>
    </w:p>
  </w:endnote>
  <w:endnote w:type="continuationSeparator" w:id="0">
    <w:p w14:paraId="2DF632C0" w14:textId="77777777" w:rsidR="00E035DC" w:rsidRDefault="00E035DC" w:rsidP="00E2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99150"/>
      <w:docPartObj>
        <w:docPartGallery w:val="Page Numbers (Bottom of Page)"/>
        <w:docPartUnique/>
      </w:docPartObj>
    </w:sdtPr>
    <w:sdtEndPr>
      <w:rPr>
        <w:noProof/>
      </w:rPr>
    </w:sdtEndPr>
    <w:sdtContent>
      <w:p w14:paraId="4A3478C0" w14:textId="77777777" w:rsidR="005E5507" w:rsidRDefault="005E5507">
        <w:pPr>
          <w:pStyle w:val="Footer"/>
          <w:jc w:val="right"/>
        </w:pPr>
        <w:r>
          <w:t xml:space="preserve">Created by the TCC Learning Commons, Spring 2021                                                     </w:t>
        </w:r>
        <w:r>
          <w:fldChar w:fldCharType="begin"/>
        </w:r>
        <w:r>
          <w:instrText xml:space="preserve"> PAGE   \* MERGEFORMAT </w:instrText>
        </w:r>
        <w:r>
          <w:fldChar w:fldCharType="separate"/>
        </w:r>
        <w:r>
          <w:rPr>
            <w:noProof/>
          </w:rPr>
          <w:t>2</w:t>
        </w:r>
        <w:r>
          <w:rPr>
            <w:noProof/>
          </w:rPr>
          <w:fldChar w:fldCharType="end"/>
        </w:r>
      </w:p>
    </w:sdtContent>
  </w:sdt>
  <w:p w14:paraId="60061E4C" w14:textId="77777777" w:rsidR="005E5507" w:rsidRDefault="005E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7B94" w14:textId="77777777" w:rsidR="00E035DC" w:rsidRDefault="00E035DC" w:rsidP="00E205DB">
      <w:pPr>
        <w:spacing w:after="0" w:line="240" w:lineRule="auto"/>
      </w:pPr>
      <w:r>
        <w:separator/>
      </w:r>
    </w:p>
  </w:footnote>
  <w:footnote w:type="continuationSeparator" w:id="0">
    <w:p w14:paraId="2197BC47" w14:textId="77777777" w:rsidR="00E035DC" w:rsidRDefault="00E035DC" w:rsidP="00E2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E5507" w:rsidRDefault="005E5507">
    <w:pPr>
      <w:pStyle w:val="Header"/>
      <w:jc w:val="right"/>
    </w:pPr>
  </w:p>
  <w:p w14:paraId="4B94D5A5" w14:textId="77777777" w:rsidR="000F2B86" w:rsidRDefault="000F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E0E"/>
    <w:multiLevelType w:val="hybridMultilevel"/>
    <w:tmpl w:val="99FABC6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E1DCA"/>
    <w:multiLevelType w:val="multilevel"/>
    <w:tmpl w:val="EA0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33"/>
    <w:rsid w:val="000B0AE6"/>
    <w:rsid w:val="000F2B86"/>
    <w:rsid w:val="001171C9"/>
    <w:rsid w:val="00131E1C"/>
    <w:rsid w:val="00132733"/>
    <w:rsid w:val="00155520"/>
    <w:rsid w:val="00175BBA"/>
    <w:rsid w:val="001B2ADD"/>
    <w:rsid w:val="001E4E32"/>
    <w:rsid w:val="00362AFF"/>
    <w:rsid w:val="00371205"/>
    <w:rsid w:val="003D1952"/>
    <w:rsid w:val="00450F75"/>
    <w:rsid w:val="00464123"/>
    <w:rsid w:val="00466AB3"/>
    <w:rsid w:val="0048076A"/>
    <w:rsid w:val="004A07B9"/>
    <w:rsid w:val="004A0AE2"/>
    <w:rsid w:val="005877FC"/>
    <w:rsid w:val="005E5507"/>
    <w:rsid w:val="00600681"/>
    <w:rsid w:val="00650EE8"/>
    <w:rsid w:val="006C0E4B"/>
    <w:rsid w:val="00701ACB"/>
    <w:rsid w:val="00706EF7"/>
    <w:rsid w:val="007A7F87"/>
    <w:rsid w:val="007B3ACC"/>
    <w:rsid w:val="007E6BB8"/>
    <w:rsid w:val="008B51E8"/>
    <w:rsid w:val="00910F16"/>
    <w:rsid w:val="0098074B"/>
    <w:rsid w:val="00990CF4"/>
    <w:rsid w:val="009B40B1"/>
    <w:rsid w:val="00A61DFA"/>
    <w:rsid w:val="00A903FC"/>
    <w:rsid w:val="00B1455B"/>
    <w:rsid w:val="00BC0EEA"/>
    <w:rsid w:val="00BD60DA"/>
    <w:rsid w:val="00BF5266"/>
    <w:rsid w:val="00D261F2"/>
    <w:rsid w:val="00D373EE"/>
    <w:rsid w:val="00D51BE9"/>
    <w:rsid w:val="00D70017"/>
    <w:rsid w:val="00E035DC"/>
    <w:rsid w:val="00E205DB"/>
    <w:rsid w:val="00E72FF9"/>
    <w:rsid w:val="00EF7A96"/>
    <w:rsid w:val="00F02DB5"/>
    <w:rsid w:val="00F43DB5"/>
    <w:rsid w:val="00F712B2"/>
    <w:rsid w:val="00F74B18"/>
    <w:rsid w:val="00F97FAC"/>
    <w:rsid w:val="02A1D5D2"/>
    <w:rsid w:val="03B0BADA"/>
    <w:rsid w:val="03C03044"/>
    <w:rsid w:val="0528AECB"/>
    <w:rsid w:val="0647D612"/>
    <w:rsid w:val="06A4C66E"/>
    <w:rsid w:val="06BC0354"/>
    <w:rsid w:val="090A8DA0"/>
    <w:rsid w:val="09559B46"/>
    <w:rsid w:val="0FBA3D3D"/>
    <w:rsid w:val="109EB34C"/>
    <w:rsid w:val="12215B50"/>
    <w:rsid w:val="18EF1120"/>
    <w:rsid w:val="2417F98C"/>
    <w:rsid w:val="256A5A55"/>
    <w:rsid w:val="274CF310"/>
    <w:rsid w:val="2793C0F9"/>
    <w:rsid w:val="364C2353"/>
    <w:rsid w:val="3680F41F"/>
    <w:rsid w:val="37D94A77"/>
    <w:rsid w:val="39EE25A7"/>
    <w:rsid w:val="3A563566"/>
    <w:rsid w:val="3F1C899A"/>
    <w:rsid w:val="46918CA3"/>
    <w:rsid w:val="491726D8"/>
    <w:rsid w:val="49429A7C"/>
    <w:rsid w:val="4AD68054"/>
    <w:rsid w:val="4B0BFFD7"/>
    <w:rsid w:val="50C282F7"/>
    <w:rsid w:val="5A94A809"/>
    <w:rsid w:val="5AF9DBE6"/>
    <w:rsid w:val="5B5649A2"/>
    <w:rsid w:val="5F40F8B1"/>
    <w:rsid w:val="60CEF120"/>
    <w:rsid w:val="638C23D2"/>
    <w:rsid w:val="67C69577"/>
    <w:rsid w:val="6A14650A"/>
    <w:rsid w:val="6A78C8FB"/>
    <w:rsid w:val="6AA83353"/>
    <w:rsid w:val="6ADC4978"/>
    <w:rsid w:val="6EE7D62D"/>
    <w:rsid w:val="706D0EE2"/>
    <w:rsid w:val="72CF71E3"/>
    <w:rsid w:val="7379DB96"/>
    <w:rsid w:val="73BB4750"/>
    <w:rsid w:val="751F2435"/>
    <w:rsid w:val="7555A825"/>
    <w:rsid w:val="760F0CF2"/>
    <w:rsid w:val="7629B2BB"/>
    <w:rsid w:val="772A3C5D"/>
    <w:rsid w:val="7C96A797"/>
    <w:rsid w:val="7D1AD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2918"/>
  <w15:chartTrackingRefBased/>
  <w15:docId w15:val="{D9F519BB-7589-41CD-B460-E1DE1E71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5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4B18"/>
    <w:rPr>
      <w:color w:val="0000FF"/>
      <w:u w:val="single"/>
    </w:rPr>
  </w:style>
  <w:style w:type="paragraph" w:styleId="ListParagraph">
    <w:name w:val="List Paragraph"/>
    <w:basedOn w:val="Normal"/>
    <w:uiPriority w:val="34"/>
    <w:qFormat/>
    <w:rsid w:val="009B40B1"/>
    <w:pPr>
      <w:ind w:left="720"/>
      <w:contextualSpacing/>
    </w:pPr>
  </w:style>
  <w:style w:type="paragraph" w:styleId="NormalWeb">
    <w:name w:val="Normal (Web)"/>
    <w:basedOn w:val="Normal"/>
    <w:uiPriority w:val="99"/>
    <w:unhideWhenUsed/>
    <w:rsid w:val="009B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5552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A0AE2"/>
    <w:rPr>
      <w:i/>
      <w:iCs/>
    </w:rPr>
  </w:style>
  <w:style w:type="paragraph" w:styleId="Header">
    <w:name w:val="header"/>
    <w:basedOn w:val="Normal"/>
    <w:link w:val="HeaderChar"/>
    <w:uiPriority w:val="99"/>
    <w:unhideWhenUsed/>
    <w:rsid w:val="00E2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DB"/>
  </w:style>
  <w:style w:type="paragraph" w:styleId="Footer">
    <w:name w:val="footer"/>
    <w:basedOn w:val="Normal"/>
    <w:link w:val="FooterChar"/>
    <w:uiPriority w:val="99"/>
    <w:unhideWhenUsed/>
    <w:rsid w:val="00E2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8345">
      <w:bodyDiv w:val="1"/>
      <w:marLeft w:val="0"/>
      <w:marRight w:val="0"/>
      <w:marTop w:val="0"/>
      <w:marBottom w:val="0"/>
      <w:divBdr>
        <w:top w:val="none" w:sz="0" w:space="0" w:color="auto"/>
        <w:left w:val="none" w:sz="0" w:space="0" w:color="auto"/>
        <w:bottom w:val="none" w:sz="0" w:space="0" w:color="auto"/>
        <w:right w:val="none" w:sz="0" w:space="0" w:color="auto"/>
      </w:divBdr>
    </w:div>
    <w:div w:id="430394352">
      <w:bodyDiv w:val="1"/>
      <w:marLeft w:val="0"/>
      <w:marRight w:val="0"/>
      <w:marTop w:val="0"/>
      <w:marBottom w:val="0"/>
      <w:divBdr>
        <w:top w:val="none" w:sz="0" w:space="0" w:color="auto"/>
        <w:left w:val="none" w:sz="0" w:space="0" w:color="auto"/>
        <w:bottom w:val="none" w:sz="0" w:space="0" w:color="auto"/>
        <w:right w:val="none" w:sz="0" w:space="0" w:color="auto"/>
      </w:divBdr>
    </w:div>
    <w:div w:id="1029453620">
      <w:bodyDiv w:val="1"/>
      <w:marLeft w:val="0"/>
      <w:marRight w:val="0"/>
      <w:marTop w:val="0"/>
      <w:marBottom w:val="0"/>
      <w:divBdr>
        <w:top w:val="none" w:sz="0" w:space="0" w:color="auto"/>
        <w:left w:val="none" w:sz="0" w:space="0" w:color="auto"/>
        <w:bottom w:val="none" w:sz="0" w:space="0" w:color="auto"/>
        <w:right w:val="none" w:sz="0" w:space="0" w:color="auto"/>
      </w:divBdr>
    </w:div>
    <w:div w:id="1625580205">
      <w:bodyDiv w:val="1"/>
      <w:marLeft w:val="0"/>
      <w:marRight w:val="0"/>
      <w:marTop w:val="0"/>
      <w:marBottom w:val="0"/>
      <w:divBdr>
        <w:top w:val="none" w:sz="0" w:space="0" w:color="auto"/>
        <w:left w:val="none" w:sz="0" w:space="0" w:color="auto"/>
        <w:bottom w:val="none" w:sz="0" w:space="0" w:color="auto"/>
        <w:right w:val="none" w:sz="0" w:space="0" w:color="auto"/>
      </w:divBdr>
    </w:div>
    <w:div w:id="19647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Del Vecchio</dc:creator>
  <cp:keywords/>
  <dc:description/>
  <cp:lastModifiedBy>Jerrie Del Vecchio</cp:lastModifiedBy>
  <cp:revision>2</cp:revision>
  <cp:lastPrinted>2021-03-24T15:32:00Z</cp:lastPrinted>
  <dcterms:created xsi:type="dcterms:W3CDTF">2021-04-05T22:24:00Z</dcterms:created>
  <dcterms:modified xsi:type="dcterms:W3CDTF">2021-04-05T22:24:00Z</dcterms:modified>
</cp:coreProperties>
</file>